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my seasoned state of being, I seek safe, calm recreations as distinct from death-defying, bone-breaking, flesh-tearing adventures I did when the frontal lobes in my brain had not yet fully formed. This has everything I look for in an adventure: a comfortable seat, fresh air, light exercise, and nominal social pressure.</w:t>
      </w:r>
    </w:p>
    <w:p w:rsidR="00000000" w:rsidDel="00000000" w:rsidP="00000000" w:rsidRDefault="00000000" w:rsidRPr="00000000" w14:paraId="0000000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latest Buddy Bike adventure reminds me of a childhood memory: swinging wildly with my three conspiratorial cousins and my big brother on that same old wooden porch swing. We relished being a rascally pack of small-sized scoundrels, pushing ourselves higher and higher, the chains squeaking and squawking in their ancient hooks, the whole dilapidated contraption feeling like it could fall apart any minute and we'd be flung into our Grandmother Jones’s rose bushes. We laughed until we couldn't breathe. Surely, that's when we stopped.</w:t>
      </w:r>
    </w:p>
    <w:p w:rsidR="00000000" w:rsidDel="00000000" w:rsidP="00000000" w:rsidRDefault="00000000" w:rsidRPr="00000000" w14:paraId="0000000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 point of comparison, Tandem bikes, the annoyingly athletic cousin of Buddy Bikes, can easily tip over, especially during altercations between the captain and the stoker about the captain’s eye-watering “exhaust fumes” or the captain never steering anywhere near where the lowly stoker wants to go. There's no captain or stoker on a Buddy Bike, no superior or inferior. It’s a vehicle of pure democracy if ever there was one. Peers pedaling in perfect harmony. What could be more sublime? By the way, you'd need a forklift to tip over a Buddy Bike. </w:t>
      </w:r>
    </w:p>
    <w:p w:rsidR="00000000" w:rsidDel="00000000" w:rsidP="00000000" w:rsidRDefault="00000000" w:rsidRPr="00000000" w14:paraId="0000000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buddy and I have access to a Buddy Bike with a canopy—an absolute godsend on an August day in Tucson, Arizona, where the following happened. I call him my “big-mouth friend” because he talks nonstop, which works for me since he doesn't say anything worth hearing and never asks if I’m listening. He can jibber-jabber all he wants while I let my mind wander. That, in my book, is perfect synchronicity. That may sound rough to sensitive ears, but we’ve formed a perfect symbiotic male bond, achieving what humanity dreams of but never achieves: peaceful coexistence.</w:t>
      </w:r>
    </w:p>
    <w:p w:rsidR="00000000" w:rsidDel="00000000" w:rsidP="00000000" w:rsidRDefault="00000000" w:rsidRPr="00000000" w14:paraId="0000000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momentous day, I realized something was terribly different from our other Buddy Bike rides. My buddy pedaled effortlessly, talking tirelessly about how much he enjoyed fresh air and exercise, while I gasped for every breath. My leg muscles felt like they were about to burst into flames. I thought I must be having a stroke, because I also heard a disembodied metallic mantra coming from underneath: “Check-the-chains, check-the-chains, check-the-chains ...” </w:t>
      </w:r>
    </w:p>
    <w:p w:rsidR="00000000" w:rsidDel="00000000" w:rsidP="00000000" w:rsidRDefault="00000000" w:rsidRPr="00000000" w14:paraId="0000000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locked onto that chant as if it were the voice of God, thinking my time had come. Underneath the carriage of the Buddy Bike, I discovered that my big-mouth friend wasn't exercising much of anything except his big mouth. His chain had become disengaged from its gear soon after we started, while my chain quivered with tension like a banjo string during a hoedown. At the end of my Herculean effort to propel two XXL, sexagenarian men around in the Arizona desert heat in August, my big-mouthed friend said exuberantly that we should do this again real soon. </w:t>
      </w:r>
    </w:p>
    <w:p w:rsidR="00000000" w:rsidDel="00000000" w:rsidP="00000000" w:rsidRDefault="00000000" w:rsidRPr="00000000" w14:paraId="0000000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"Ab-so-lute-ly!" I wheezed because I had a plan. One week later, I invited my big-mouthed friend out for another Buddy Bike adventure. This time, I jumped on the side with the disengaged chain. Surprisingly, no one had fixed it during that week. After a minute of waxing eloquently about how much I enjoyed fresh air and exercise, I began to hear my big-mouthed friend huffing and puffing, wheezing and whining, gasping and grunting, unable to say one word—a miracle. </w:t>
      </w:r>
    </w:p>
    <w:p w:rsidR="00000000" w:rsidDel="00000000" w:rsidP="00000000" w:rsidRDefault="00000000" w:rsidRPr="00000000" w14:paraId="0000000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long should I wait before revealing my little prank to him? Could I be charged with assault and battery for knowingly inviting him to manually propel two fat, older men in Arizona in August? If things went from bad to worse, could I be charged with murder? What would I plead? Maybe my lawyer could cook up something about me being tortured by my buddy’s incessant chattering, which might juxtapose nicely with an insanity plea and justifiable homicide.</w:t>
      </w:r>
    </w:p>
    <w:p w:rsidR="00000000" w:rsidDel="00000000" w:rsidP="00000000" w:rsidRDefault="00000000" w:rsidRPr="00000000" w14:paraId="0000001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During my internal debate with myself on the ethics and legality concerning the potential abuse and/or murder case of my friend, I noticed he had suddenly stopped pedaling. He was now looking underneath the carriage at the gears and chains, just as I had. He stared slack-jawed at the slack chain on my side, wondering why he was not enjoying fresh air and exercise as much as he had on our last excursion. After a few seconds, he started laughing. </w:t>
      </w:r>
    </w:p>
    <w:p w:rsidR="00000000" w:rsidDel="00000000" w:rsidP="00000000" w:rsidRDefault="00000000" w:rsidRPr="00000000" w14:paraId="0000001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started laughing too, relieved that I probably wouldn't have to spend any time in a courtroom or a jail cell for my “little prank.” This laughter invaded our whole beings, shaking us to our core. Parking in the middle of the road, blocking the main entrance to our top-tier VA Medical Center, with tears streaming down our faces and snot roping out of our noses, braying like donkeys, feeling dizzy, struggling to breathe, a cacophony of drivers’ and passengers’ expletives and car horns blasting our way; I had an epiphany: both of us needed this catharsis.</w:t>
      </w:r>
    </w:p>
    <w:p w:rsidR="00000000" w:rsidDel="00000000" w:rsidP="00000000" w:rsidRDefault="00000000" w:rsidRPr="00000000" w14:paraId="0000001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wish I could give every Veteran a dose of whatever flooded our bloodstreams that day. In the meantime, I prescribe finding a slightly naive, nonlitigious, big-mouthed friend and a Buddy Bike at your VA Medical Center. Take your friend for a ride, build up their trust, do a little self-serving sabotage, and let the good times roll.</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2P7o24N+Ht9pLAYSLd8C9jdGjA==">CgMxLjA4AHIhMTVJaF9KdExQVE9JVE9EOVAxaHd4eXp2Xy04c0lKZFVG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