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6E95D" w14:textId="09213B33" w:rsidR="00550074" w:rsidRDefault="00924B62" w:rsidP="00292F69">
      <w:pPr>
        <w:pStyle w:val="Title"/>
        <w:jc w:val="center"/>
      </w:pPr>
      <w:r>
        <w:t>D</w:t>
      </w:r>
      <w:r w:rsidR="005A3852">
        <w:t>o</w:t>
      </w:r>
      <w:r>
        <w:t xml:space="preserve"> You Know </w:t>
      </w:r>
      <w:r w:rsidR="005A3852">
        <w:t>There Are Nationwide Programs That Support</w:t>
      </w:r>
      <w:r w:rsidR="00C626B6">
        <w:t xml:space="preserve"> Creative Writing and the Military</w:t>
      </w:r>
      <w:r>
        <w:t>?</w:t>
      </w:r>
    </w:p>
    <w:p w14:paraId="21F68ED6" w14:textId="603B118F" w:rsidR="00C626B6" w:rsidRDefault="00C626B6" w:rsidP="00292F69">
      <w:pPr>
        <w:pStyle w:val="Subtitle"/>
        <w:jc w:val="center"/>
      </w:pPr>
      <w:r>
        <w:t>Jim Tritten</w:t>
      </w:r>
    </w:p>
    <w:p w14:paraId="40E9D47A" w14:textId="6B75018B" w:rsidR="005A3852" w:rsidRDefault="00C626B6" w:rsidP="005A3852">
      <w:r>
        <w:t>New Mexico Arts</w:t>
      </w:r>
      <w:r w:rsidR="00292F69">
        <w:t xml:space="preserve"> (NMA)</w:t>
      </w:r>
      <w:r>
        <w:t xml:space="preserve">, a division within the state’s Department of Cultural Affairs, </w:t>
      </w:r>
      <w:r w:rsidR="005A3852">
        <w:t>offers a program of mini-grants that supports arts organizations collaborating with</w:t>
      </w:r>
      <w:r w:rsidRPr="00C626B6">
        <w:t xml:space="preserve"> </w:t>
      </w:r>
      <w:r>
        <w:t>veteran-focused</w:t>
      </w:r>
      <w:r w:rsidRPr="00C626B6">
        <w:t xml:space="preserve"> </w:t>
      </w:r>
      <w:r w:rsidR="00063E84">
        <w:t>groups</w:t>
      </w:r>
      <w:r w:rsidR="004B5094">
        <w:t>.</w:t>
      </w:r>
      <w:r w:rsidRPr="00C626B6">
        <w:t xml:space="preserve"> </w:t>
      </w:r>
      <w:r w:rsidR="005A3852">
        <w:t>Not only does New Mexico have such a program, but every state has a similar program. Read on to find out how you, too, can access grants that might help you.</w:t>
      </w:r>
    </w:p>
    <w:p w14:paraId="13C1F418" w14:textId="7FE9D0F2" w:rsidR="005A3852" w:rsidRDefault="004B5094" w:rsidP="005A3852">
      <w:r>
        <w:t>The</w:t>
      </w:r>
      <w:r w:rsidR="005A3852">
        <w:t>se</w:t>
      </w:r>
      <w:r>
        <w:t xml:space="preserve"> program</w:t>
      </w:r>
      <w:r w:rsidR="005A3852">
        <w:t>s</w:t>
      </w:r>
      <w:r>
        <w:t xml:space="preserve"> </w:t>
      </w:r>
      <w:r w:rsidR="005A3852">
        <w:t xml:space="preserve">seek to </w:t>
      </w:r>
      <w:r>
        <w:t xml:space="preserve">create and </w:t>
      </w:r>
      <w:r w:rsidR="005A3852">
        <w:t>expand</w:t>
      </w:r>
      <w:r w:rsidR="00C626B6" w:rsidRPr="00C626B6">
        <w:t xml:space="preserve"> opportunities for </w:t>
      </w:r>
      <w:r w:rsidR="005B33A5">
        <w:t>military-connected populations (</w:t>
      </w:r>
      <w:r w:rsidR="00C626B6" w:rsidRPr="00C626B6">
        <w:t>veterans</w:t>
      </w:r>
      <w:r w:rsidR="00C626B6">
        <w:t xml:space="preserve">, </w:t>
      </w:r>
      <w:r w:rsidR="00C626B6" w:rsidRPr="00C626B6">
        <w:t>active-duty service members</w:t>
      </w:r>
      <w:r w:rsidR="00C626B6">
        <w:t xml:space="preserve">, family </w:t>
      </w:r>
      <w:r w:rsidR="00BA60F4">
        <w:t>members, and</w:t>
      </w:r>
      <w:r w:rsidR="00C626B6">
        <w:t xml:space="preserve"> caregivers</w:t>
      </w:r>
      <w:r w:rsidR="005B33A5">
        <w:t>)</w:t>
      </w:r>
      <w:r w:rsidR="00C626B6" w:rsidRPr="00C626B6">
        <w:t xml:space="preserve"> to engage with the arts.</w:t>
      </w:r>
      <w:r w:rsidR="00C626B6">
        <w:t xml:space="preserve"> </w:t>
      </w:r>
      <w:r w:rsidR="005A3852">
        <w:t>And, yes, creative writing for therapy is considered an art form. You may wonder why I say that, but when was the last time you went to an arts and crafts event and saw books?</w:t>
      </w:r>
    </w:p>
    <w:p w14:paraId="02D05F0C" w14:textId="71F63BDB" w:rsidR="00C626B6" w:rsidRDefault="00C626B6" w:rsidP="005A3852">
      <w:r>
        <w:t xml:space="preserve">Proposals </w:t>
      </w:r>
      <w:r w:rsidR="005A3852">
        <w:t>must be generated by a</w:t>
      </w:r>
      <w:r>
        <w:t xml:space="preserve"> non-profit 501(c)</w:t>
      </w:r>
      <w:r w:rsidR="008C495C">
        <w:t>(</w:t>
      </w:r>
      <w:r>
        <w:t>3</w:t>
      </w:r>
      <w:r w:rsidR="008C495C">
        <w:t>)</w:t>
      </w:r>
      <w:r>
        <w:t xml:space="preserve"> </w:t>
      </w:r>
      <w:r w:rsidR="005A3852">
        <w:t>organization</w:t>
      </w:r>
      <w:r>
        <w:t xml:space="preserve"> that </w:t>
      </w:r>
      <w:r w:rsidR="005A3852">
        <w:t>agrees to</w:t>
      </w:r>
      <w:r>
        <w:t xml:space="preserve"> </w:t>
      </w:r>
      <w:r w:rsidR="004B5094">
        <w:t xml:space="preserve">manage </w:t>
      </w:r>
      <w:r>
        <w:t xml:space="preserve">a program that </w:t>
      </w:r>
      <w:r w:rsidR="00BA60F4">
        <w:t>creates</w:t>
      </w:r>
      <w:r w:rsidRPr="00C626B6">
        <w:t xml:space="preserve"> and expand</w:t>
      </w:r>
      <w:r w:rsidR="004B5094">
        <w:t>s</w:t>
      </w:r>
      <w:r w:rsidRPr="00C626B6">
        <w:t xml:space="preserve"> arts programming for </w:t>
      </w:r>
      <w:r>
        <w:t>military-connected</w:t>
      </w:r>
      <w:r w:rsidRPr="00C626B6">
        <w:t xml:space="preserve"> participants </w:t>
      </w:r>
      <w:r>
        <w:t>or</w:t>
      </w:r>
      <w:r w:rsidR="008D31B8">
        <w:t xml:space="preserve"> </w:t>
      </w:r>
      <w:r>
        <w:t>would be</w:t>
      </w:r>
      <w:r w:rsidRPr="00C626B6">
        <w:t xml:space="preserve"> used to build organizational capacity towards the goal of </w:t>
      </w:r>
      <w:r w:rsidR="005A3852">
        <w:t>developing</w:t>
      </w:r>
      <w:r w:rsidRPr="00C626B6">
        <w:t xml:space="preserve"> and expanding opportunities for veterans and active-duty service members to engage with the arts.</w:t>
      </w:r>
      <w:r>
        <w:t xml:space="preserve"> </w:t>
      </w:r>
    </w:p>
    <w:p w14:paraId="50400367" w14:textId="5C4C9374" w:rsidR="005A3852" w:rsidRDefault="00C626B6">
      <w:r>
        <w:t xml:space="preserve">In </w:t>
      </w:r>
      <w:r w:rsidR="005A3852">
        <w:t xml:space="preserve">New Mexico, </w:t>
      </w:r>
      <w:r w:rsidR="006B6E32">
        <w:t>SouthWest Writers (SWW) partnered with the Military Writers Society of America (MWSA) in 2019 to host</w:t>
      </w:r>
      <w:r>
        <w:t xml:space="preserve"> a joint in-person conference in Albuquerque. Since </w:t>
      </w:r>
      <w:r w:rsidR="008906BB">
        <w:t>then</w:t>
      </w:r>
      <w:r>
        <w:t xml:space="preserve">, SWW has </w:t>
      </w:r>
      <w:r w:rsidR="00292F69">
        <w:t>expanded</w:t>
      </w:r>
      <w:r>
        <w:t xml:space="preserve"> </w:t>
      </w:r>
      <w:r w:rsidR="008C495C">
        <w:t xml:space="preserve">its </w:t>
      </w:r>
      <w:r>
        <w:t xml:space="preserve">state-wide efforts to engage </w:t>
      </w:r>
      <w:r w:rsidR="001A52F4">
        <w:t xml:space="preserve">the </w:t>
      </w:r>
      <w:r>
        <w:t>military</w:t>
      </w:r>
      <w:r w:rsidR="001A52F4">
        <w:t>-connected population</w:t>
      </w:r>
      <w:r w:rsidR="00292F69">
        <w:t xml:space="preserve"> to tell their stories in a published form. </w:t>
      </w:r>
      <w:r w:rsidR="00292F69" w:rsidRPr="00292F69">
        <w:rPr>
          <w:i/>
          <w:iCs/>
        </w:rPr>
        <w:t>Holes in Our Hearts</w:t>
      </w:r>
      <w:r w:rsidR="00292F69">
        <w:t xml:space="preserve"> </w:t>
      </w:r>
      <w:r w:rsidR="005A3852">
        <w:t xml:space="preserve">was </w:t>
      </w:r>
      <w:r w:rsidR="00292F69">
        <w:t xml:space="preserve">funded by two grants from NMA in 2023, </w:t>
      </w:r>
      <w:r w:rsidR="005A3852">
        <w:t>and SWW published this anthology. The book</w:t>
      </w:r>
      <w:r w:rsidR="00292F69">
        <w:t xml:space="preserve"> include</w:t>
      </w:r>
      <w:r w:rsidR="005A3852">
        <w:t>d</w:t>
      </w:r>
      <w:r w:rsidR="00292F69">
        <w:t xml:space="preserve"> </w:t>
      </w:r>
      <w:r w:rsidR="00145728">
        <w:t>ninety-five</w:t>
      </w:r>
      <w:r w:rsidR="00292F69">
        <w:t xml:space="preserve"> individual entries from </w:t>
      </w:r>
      <w:r w:rsidR="00145728">
        <w:t>fifty-five</w:t>
      </w:r>
      <w:r w:rsidR="00292F69">
        <w:t xml:space="preserve"> </w:t>
      </w:r>
      <w:r w:rsidR="005A3852" w:rsidRPr="00145728">
        <w:rPr>
          <w:b/>
          <w:bCs/>
        </w:rPr>
        <w:t>living</w:t>
      </w:r>
      <w:r w:rsidR="005A3852">
        <w:t xml:space="preserve"> </w:t>
      </w:r>
      <w:r w:rsidR="00292F69">
        <w:t>New Mexico veterans</w:t>
      </w:r>
      <w:r w:rsidR="008D31B8">
        <w:t xml:space="preserve"> and</w:t>
      </w:r>
      <w:r w:rsidR="00292F69">
        <w:t xml:space="preserve"> military members, </w:t>
      </w:r>
      <w:r w:rsidR="008D31B8">
        <w:t xml:space="preserve">their </w:t>
      </w:r>
      <w:r w:rsidR="00292F69">
        <w:t>family</w:t>
      </w:r>
      <w:r w:rsidR="008D31B8">
        <w:t xml:space="preserve"> members</w:t>
      </w:r>
      <w:r w:rsidR="00292F69">
        <w:t xml:space="preserve">, and </w:t>
      </w:r>
      <w:r w:rsidR="008D31B8">
        <w:t xml:space="preserve">their </w:t>
      </w:r>
      <w:r w:rsidR="00292F69">
        <w:t>caregivers.</w:t>
      </w:r>
      <w:r w:rsidR="00976414">
        <w:t xml:space="preserve"> Eight </w:t>
      </w:r>
      <w:r w:rsidR="005A3852">
        <w:t xml:space="preserve">of the contributing authors had never been published before; another dozen might have published a letter or a </w:t>
      </w:r>
      <w:r w:rsidR="00976414">
        <w:t xml:space="preserve">book review. </w:t>
      </w:r>
      <w:r w:rsidR="00403087">
        <w:t xml:space="preserve">Chapters were either prose or poetry. </w:t>
      </w:r>
      <w:r w:rsidR="00976414">
        <w:t xml:space="preserve">Two </w:t>
      </w:r>
      <w:r w:rsidR="006B6E32">
        <w:t xml:space="preserve">of those </w:t>
      </w:r>
      <w:r w:rsidR="00976414">
        <w:t xml:space="preserve">now-published veterans </w:t>
      </w:r>
      <w:r w:rsidR="00292D55">
        <w:t xml:space="preserve">still </w:t>
      </w:r>
      <w:r w:rsidR="00976414">
        <w:t xml:space="preserve">do not own computers, and one is legally blind. </w:t>
      </w:r>
      <w:r w:rsidR="005A3852" w:rsidRPr="005A3852">
        <w:t>Members of the Raymond G. Murphy VA Medical Center Creative Writing Group and SWW assisted in getting</w:t>
      </w:r>
      <w:r w:rsidR="005A3852">
        <w:t xml:space="preserve"> these and all</w:t>
      </w:r>
      <w:r w:rsidR="005A3852" w:rsidRPr="005A3852">
        <w:t xml:space="preserve"> first-time authors published. </w:t>
      </w:r>
    </w:p>
    <w:p w14:paraId="3EDC60F8" w14:textId="08E35619" w:rsidR="00145728" w:rsidRDefault="00145728">
      <w:r>
        <w:t xml:space="preserve">You might wonder why I emphasized the word “living” above. The programs support how the arts are helping veterans and family members heal. The program is not for remembrance of veterans or family members who have already passed away. We also limited our programs to individuals who were currently living in our state – if they had moved out of state, they would participate in that state’s programs. </w:t>
      </w:r>
    </w:p>
    <w:p w14:paraId="030CE961" w14:textId="06FCF922" w:rsidR="00C626B6" w:rsidRDefault="005A3852">
      <w:r>
        <w:t xml:space="preserve">SWW received another grant in 2024 to conduct an online writing course focused on </w:t>
      </w:r>
      <w:r w:rsidR="00EE0BE0">
        <w:t>memoirs</w:t>
      </w:r>
      <w:r>
        <w:t>. Because the program was online, we were able to reach out to parts of the state that were outside the major metropolitan areas. In 2025, NMA funded a second anthology</w:t>
      </w:r>
      <w:r w:rsidR="00EE0BE0">
        <w:t xml:space="preserve">, </w:t>
      </w:r>
      <w:r w:rsidR="006B6E32" w:rsidRPr="006B6E32">
        <w:rPr>
          <w:i/>
          <w:iCs/>
        </w:rPr>
        <w:t>Unbreaking the Circle</w:t>
      </w:r>
      <w:r w:rsidR="006B6E32">
        <w:t xml:space="preserve">, </w:t>
      </w:r>
      <w:r w:rsidR="00EE0BE0">
        <w:t xml:space="preserve">which contained </w:t>
      </w:r>
      <w:r w:rsidR="00145728">
        <w:t>one hundred twenty-one</w:t>
      </w:r>
      <w:r w:rsidR="00F27CB1">
        <w:t xml:space="preserve"> chapters written by </w:t>
      </w:r>
      <w:r w:rsidR="00145728">
        <w:t>sixty-nine</w:t>
      </w:r>
      <w:r w:rsidR="00EE0BE0" w:rsidRPr="00F13ADD">
        <w:t xml:space="preserve"> veterans</w:t>
      </w:r>
      <w:r w:rsidR="00EE0BE0">
        <w:t xml:space="preserve"> and </w:t>
      </w:r>
      <w:r>
        <w:t xml:space="preserve">family </w:t>
      </w:r>
      <w:r>
        <w:lastRenderedPageBreak/>
        <w:t xml:space="preserve">members. </w:t>
      </w:r>
      <w:r w:rsidR="00F13ADD">
        <w:t xml:space="preserve">About one-fifth of these authors published for the first time. </w:t>
      </w:r>
      <w:r w:rsidR="00292F69">
        <w:t xml:space="preserve">Copies of </w:t>
      </w:r>
      <w:r>
        <w:t xml:space="preserve">both </w:t>
      </w:r>
      <w:r w:rsidR="00292F69">
        <w:t xml:space="preserve">completed </w:t>
      </w:r>
      <w:r>
        <w:t>anthologies</w:t>
      </w:r>
      <w:r w:rsidR="00292F69">
        <w:t xml:space="preserve"> </w:t>
      </w:r>
      <w:r>
        <w:t>were</w:t>
      </w:r>
      <w:r w:rsidR="00292F69">
        <w:t xml:space="preserve"> sent to </w:t>
      </w:r>
      <w:r w:rsidR="006B6E32">
        <w:t>all</w:t>
      </w:r>
      <w:r w:rsidR="00292F69">
        <w:t xml:space="preserve"> public </w:t>
      </w:r>
      <w:r w:rsidR="006B6E32">
        <w:t>libraries</w:t>
      </w:r>
      <w:r w:rsidR="00292F69">
        <w:t xml:space="preserve"> in the state.</w:t>
      </w:r>
      <w:r w:rsidR="0059053D">
        <w:t xml:space="preserve"> </w:t>
      </w:r>
      <w:r w:rsidR="00063E84">
        <w:t>Regional book launches and r</w:t>
      </w:r>
      <w:r w:rsidR="0059053D">
        <w:t xml:space="preserve">eadings </w:t>
      </w:r>
      <w:proofErr w:type="gramStart"/>
      <w:r w:rsidR="00F44393">
        <w:t>were</w:t>
      </w:r>
      <w:r w:rsidR="0059053D">
        <w:t xml:space="preserve"> held</w:t>
      </w:r>
      <w:proofErr w:type="gramEnd"/>
      <w:r w:rsidR="0059053D">
        <w:t xml:space="preserve"> in </w:t>
      </w:r>
      <w:r w:rsidR="00F44393">
        <w:t xml:space="preserve">the </w:t>
      </w:r>
      <w:r w:rsidR="0059053D">
        <w:t>Santa Fe</w:t>
      </w:r>
      <w:r w:rsidR="00F44393">
        <w:t xml:space="preserve"> and</w:t>
      </w:r>
      <w:r w:rsidR="0059053D">
        <w:t xml:space="preserve"> Albuquerque</w:t>
      </w:r>
      <w:r w:rsidR="00F44393">
        <w:t xml:space="preserve"> areas, as well as in </w:t>
      </w:r>
      <w:proofErr w:type="gramStart"/>
      <w:r w:rsidR="00F44393">
        <w:t>numerous</w:t>
      </w:r>
      <w:proofErr w:type="gramEnd"/>
      <w:r w:rsidR="0059053D">
        <w:t xml:space="preserve"> smaller rural communities</w:t>
      </w:r>
      <w:r w:rsidR="00F27CB1">
        <w:t xml:space="preserve"> throughout the region</w:t>
      </w:r>
      <w:r w:rsidR="0059053D">
        <w:t>.</w:t>
      </w:r>
    </w:p>
    <w:p w14:paraId="4E7717C0" w14:textId="56D410A9" w:rsidR="006B6E32" w:rsidRDefault="006B6E32">
      <w:r>
        <w:t xml:space="preserve">So, where can you find a similar program in your state? The National Endowment for the Arts (NEA) maintains an </w:t>
      </w:r>
      <w:r w:rsidR="00C376F9">
        <w:t>online database listing</w:t>
      </w:r>
      <w:r>
        <w:t xml:space="preserve"> fifty-six regional and statewide arts organizations. You search for an entry that </w:t>
      </w:r>
      <w:r w:rsidR="00C376F9">
        <w:t xml:space="preserve">includes your location, and then </w:t>
      </w:r>
      <w:r>
        <w:t xml:space="preserve">click on their name to </w:t>
      </w:r>
      <w:proofErr w:type="gramStart"/>
      <w:r>
        <w:t>be taken</w:t>
      </w:r>
      <w:proofErr w:type="gramEnd"/>
      <w:r>
        <w:t xml:space="preserve"> to the organization’s website. The NEA print and access to the online database can be found or accessed </w:t>
      </w:r>
      <w:r w:rsidR="00C376F9">
        <w:t>at</w:t>
      </w:r>
      <w:r>
        <w:t xml:space="preserve"> most larger libraries.</w:t>
      </w:r>
    </w:p>
    <w:p w14:paraId="57C85F7C" w14:textId="60716C45" w:rsidR="006B6E32" w:rsidRDefault="006B6E32" w:rsidP="00C376F9">
      <w:pPr>
        <w:jc w:val="center"/>
      </w:pPr>
      <w:hyperlink r:id="rId4" w:history="1">
        <w:r w:rsidRPr="0080226B">
          <w:rPr>
            <w:rStyle w:val="Hyperlink"/>
          </w:rPr>
          <w:t>https://www.arts.gov/state-and-regional-arts-organizations</w:t>
        </w:r>
      </w:hyperlink>
    </w:p>
    <w:p w14:paraId="151A5151" w14:textId="497D0EB0" w:rsidR="00C376F9" w:rsidRDefault="00292F69">
      <w:r>
        <w:t xml:space="preserve">The National Initiative </w:t>
      </w:r>
      <w:r w:rsidR="005D67C7">
        <w:t>for</w:t>
      </w:r>
      <w:r>
        <w:t xml:space="preserve"> Hearts &amp; Health Across the Military has </w:t>
      </w:r>
      <w:r w:rsidR="008C495C">
        <w:t xml:space="preserve">an informative website with a </w:t>
      </w:r>
      <w:r w:rsidR="005D67C7">
        <w:t xml:space="preserve">searchable </w:t>
      </w:r>
      <w:r w:rsidR="008C495C">
        <w:t xml:space="preserve">National Initiative Directory. </w:t>
      </w:r>
      <w:r w:rsidR="00F44393">
        <w:t xml:space="preserve">Links </w:t>
      </w:r>
      <w:r w:rsidR="008C495C">
        <w:t xml:space="preserve">provide the name and contact information for </w:t>
      </w:r>
      <w:r w:rsidR="00C376F9">
        <w:t>non-profit organizations</w:t>
      </w:r>
      <w:r w:rsidR="008C495C">
        <w:t xml:space="preserve"> </w:t>
      </w:r>
      <w:r w:rsidR="00C376F9">
        <w:t>that have</w:t>
      </w:r>
      <w:r w:rsidR="008C495C">
        <w:t xml:space="preserve"> </w:t>
      </w:r>
      <w:r w:rsidR="00C376F9">
        <w:t xml:space="preserve">supported </w:t>
      </w:r>
      <w:r w:rsidR="008C495C">
        <w:t xml:space="preserve">similar </w:t>
      </w:r>
      <w:r w:rsidR="00D776FF">
        <w:t>initiatives</w:t>
      </w:r>
      <w:r w:rsidR="008C495C">
        <w:t xml:space="preserve"> in their own states. </w:t>
      </w:r>
    </w:p>
    <w:p w14:paraId="7F3C8C5C" w14:textId="493F575F" w:rsidR="00C376F9" w:rsidRDefault="00C376F9" w:rsidP="00C376F9">
      <w:pPr>
        <w:jc w:val="center"/>
      </w:pPr>
      <w:hyperlink r:id="rId5" w:history="1">
        <w:r w:rsidRPr="0080226B">
          <w:rPr>
            <w:rStyle w:val="Hyperlink"/>
          </w:rPr>
          <w:t>https://www.americansforthearts.org/by-program/reports-and-data/legislation-policy/the-national-initiative-for-arts-health-in-the-military/arts-military-services-directory</w:t>
        </w:r>
      </w:hyperlink>
    </w:p>
    <w:p w14:paraId="52A2FB1D" w14:textId="20900999" w:rsidR="00F44393" w:rsidRDefault="00F44393">
      <w:r>
        <w:t xml:space="preserve">If you </w:t>
      </w:r>
      <w:r w:rsidR="00EE0BE0">
        <w:t>do not</w:t>
      </w:r>
      <w:r>
        <w:t xml:space="preserve"> see your state or an organization you recognize, take the </w:t>
      </w:r>
      <w:proofErr w:type="gramStart"/>
      <w:r w:rsidR="00F27CB1">
        <w:t>initiative</w:t>
      </w:r>
      <w:proofErr w:type="gramEnd"/>
      <w:r>
        <w:t xml:space="preserve"> and contact your state government to </w:t>
      </w:r>
      <w:r w:rsidR="00EE0BE0">
        <w:t>determine where this program is located</w:t>
      </w:r>
      <w:r>
        <w:t>. There is no standardization on names or where the office will reside in government, but you can enlist the aid of your state legislative representative to discover it.</w:t>
      </w:r>
    </w:p>
    <w:p w14:paraId="3D5DE169" w14:textId="0AEA61CB" w:rsidR="006D2B70" w:rsidRDefault="008C495C">
      <w:r>
        <w:t>The grant process is not particularly difficult</w:t>
      </w:r>
      <w:r w:rsidR="00F44393">
        <w:t>.</w:t>
      </w:r>
      <w:r>
        <w:t xml:space="preserve"> NMA </w:t>
      </w:r>
      <w:r w:rsidR="006D2B70">
        <w:t>offers webinars and written guidance on completing</w:t>
      </w:r>
      <w:r>
        <w:t xml:space="preserve"> all required forms.</w:t>
      </w:r>
      <w:r w:rsidR="006D2B70">
        <w:t xml:space="preserve"> They will also review draft submissions before you make an official submission.</w:t>
      </w:r>
      <w:r>
        <w:t xml:space="preserve"> </w:t>
      </w:r>
    </w:p>
    <w:p w14:paraId="254F028A" w14:textId="24D02F24" w:rsidR="006D2B70" w:rsidRDefault="008D31B8">
      <w:r>
        <w:t xml:space="preserve">I encourage you to investigate </w:t>
      </w:r>
      <w:r w:rsidR="006D2B70">
        <w:t xml:space="preserve">whether your state has a similar program to support creative </w:t>
      </w:r>
      <w:r w:rsidR="00EE0BE0">
        <w:t>writing and</w:t>
      </w:r>
      <w:r w:rsidR="006D2B70">
        <w:t xml:space="preserve"> then find an organization that meets your state’s requirements to apply for help in using creative writing to heal veterans and their families</w:t>
      </w:r>
      <w:r w:rsidR="008C495C">
        <w:t xml:space="preserve">. </w:t>
      </w:r>
    </w:p>
    <w:p w14:paraId="1B84B2B4" w14:textId="54B305EF" w:rsidR="00CA129B" w:rsidRDefault="00CA129B">
      <w:r>
        <w:t>If you have any questions,</w:t>
      </w:r>
      <w:r w:rsidR="008D31B8">
        <w:t xml:space="preserve"> </w:t>
      </w:r>
      <w:r w:rsidR="00EE0BE0">
        <w:t>please get in touch with the author</w:t>
      </w:r>
      <w:r>
        <w:t xml:space="preserve"> of this article, Jim Tritten</w:t>
      </w:r>
      <w:r w:rsidR="00BA60F4">
        <w:t>,</w:t>
      </w:r>
      <w:r>
        <w:t xml:space="preserve"> at </w:t>
      </w:r>
      <w:hyperlink r:id="rId6" w:history="1">
        <w:r w:rsidR="00BA60F4" w:rsidRPr="00DE61DD">
          <w:rPr>
            <w:rStyle w:val="Hyperlink"/>
          </w:rPr>
          <w:t>jimtritten@comcast.net</w:t>
        </w:r>
      </w:hyperlink>
      <w:r w:rsidR="00BA60F4">
        <w:t xml:space="preserve"> </w:t>
      </w:r>
    </w:p>
    <w:sectPr w:rsidR="00CA1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B6"/>
    <w:rsid w:val="00063E84"/>
    <w:rsid w:val="00145728"/>
    <w:rsid w:val="001A52F4"/>
    <w:rsid w:val="0028390A"/>
    <w:rsid w:val="00292D55"/>
    <w:rsid w:val="00292F69"/>
    <w:rsid w:val="003702FD"/>
    <w:rsid w:val="00403087"/>
    <w:rsid w:val="00440AA8"/>
    <w:rsid w:val="00494CF7"/>
    <w:rsid w:val="004B5094"/>
    <w:rsid w:val="00550074"/>
    <w:rsid w:val="0059053D"/>
    <w:rsid w:val="005A3852"/>
    <w:rsid w:val="005B33A5"/>
    <w:rsid w:val="005D67C7"/>
    <w:rsid w:val="00601925"/>
    <w:rsid w:val="006B6E32"/>
    <w:rsid w:val="006D2B70"/>
    <w:rsid w:val="006E2F9B"/>
    <w:rsid w:val="007D0688"/>
    <w:rsid w:val="008906BB"/>
    <w:rsid w:val="008C495C"/>
    <w:rsid w:val="008D31B8"/>
    <w:rsid w:val="00924B62"/>
    <w:rsid w:val="00976414"/>
    <w:rsid w:val="00A02197"/>
    <w:rsid w:val="00BA60F4"/>
    <w:rsid w:val="00BB5364"/>
    <w:rsid w:val="00C0558F"/>
    <w:rsid w:val="00C376F9"/>
    <w:rsid w:val="00C626B6"/>
    <w:rsid w:val="00CA129B"/>
    <w:rsid w:val="00D776FF"/>
    <w:rsid w:val="00EE0BE0"/>
    <w:rsid w:val="00F13ADD"/>
    <w:rsid w:val="00F21929"/>
    <w:rsid w:val="00F27CB1"/>
    <w:rsid w:val="00F4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BF173"/>
  <w15:chartTrackingRefBased/>
  <w15:docId w15:val="{EE62F9F2-8DEC-4152-99E8-F0F94471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ind w:firstLine="28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2F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F69"/>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92F69"/>
    <w:rPr>
      <w:rFonts w:asciiTheme="minorHAnsi" w:eastAsiaTheme="minorEastAsia" w:hAnsiTheme="minorHAnsi" w:cstheme="minorBidi"/>
      <w:color w:val="5A5A5A" w:themeColor="text1" w:themeTint="A5"/>
      <w:spacing w:val="15"/>
      <w:sz w:val="22"/>
      <w:szCs w:val="22"/>
    </w:rPr>
  </w:style>
  <w:style w:type="character" w:styleId="Hyperlink">
    <w:name w:val="Hyperlink"/>
    <w:basedOn w:val="DefaultParagraphFont"/>
    <w:uiPriority w:val="99"/>
    <w:unhideWhenUsed/>
    <w:rsid w:val="008C495C"/>
    <w:rPr>
      <w:color w:val="0563C1" w:themeColor="hyperlink"/>
      <w:u w:val="single"/>
    </w:rPr>
  </w:style>
  <w:style w:type="character" w:styleId="UnresolvedMention">
    <w:name w:val="Unresolved Mention"/>
    <w:basedOn w:val="DefaultParagraphFont"/>
    <w:uiPriority w:val="99"/>
    <w:semiHidden/>
    <w:unhideWhenUsed/>
    <w:rsid w:val="008C495C"/>
    <w:rPr>
      <w:color w:val="605E5C"/>
      <w:shd w:val="clear" w:color="auto" w:fill="E1DFDD"/>
    </w:rPr>
  </w:style>
  <w:style w:type="paragraph" w:styleId="Revision">
    <w:name w:val="Revision"/>
    <w:hidden/>
    <w:uiPriority w:val="99"/>
    <w:semiHidden/>
    <w:rsid w:val="0028390A"/>
    <w:pPr>
      <w:spacing w:after="0" w:line="240" w:lineRule="auto"/>
      <w:ind w:firstLine="0"/>
    </w:pPr>
  </w:style>
  <w:style w:type="character" w:styleId="FollowedHyperlink">
    <w:name w:val="FollowedHyperlink"/>
    <w:basedOn w:val="DefaultParagraphFont"/>
    <w:uiPriority w:val="99"/>
    <w:semiHidden/>
    <w:unhideWhenUsed/>
    <w:rsid w:val="00F443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imtritten@comcast.net" TargetMode="External"/><Relationship Id="rId5" Type="http://schemas.openxmlformats.org/officeDocument/2006/relationships/hyperlink" Target="https://www.americansforthearts.org/by-program/reports-and-data/legislation-policy/the-national-initiative-for-arts-health-in-the-military/arts-military-services-directory" TargetMode="External"/><Relationship Id="rId4" Type="http://schemas.openxmlformats.org/officeDocument/2006/relationships/hyperlink" Target="https://www.arts.gov/state-and-regional-arts-organiz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811</Words>
  <Characters>4537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Tritten</dc:creator>
  <cp:keywords/>
  <dc:description/>
  <cp:lastModifiedBy>Jim Tritten</cp:lastModifiedBy>
  <cp:revision>17</cp:revision>
  <dcterms:created xsi:type="dcterms:W3CDTF">2023-09-27T01:18:00Z</dcterms:created>
  <dcterms:modified xsi:type="dcterms:W3CDTF">2025-10-01T20:20:00Z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b22833c2-aa8d-4e21-81ac-c21e6a91a414</vt:lpwstr>
  </property>
</Properties>
</file>