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8579" w14:textId="2C668246" w:rsidR="00000000" w:rsidRPr="00095650" w:rsidRDefault="000956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  <w:lang w:val="en"/>
        </w:rPr>
      </w:pPr>
      <w:r w:rsidRPr="00095650">
        <w:rPr>
          <w:rFonts w:ascii="Calibri" w:hAnsi="Calibri" w:cs="Calibri"/>
          <w:kern w:val="0"/>
          <w:sz w:val="28"/>
          <w:szCs w:val="28"/>
          <w:lang w:val="en"/>
        </w:rPr>
        <w:t>Voyage of the Supremacist</w:t>
      </w:r>
    </w:p>
    <w:p w14:paraId="6E657E9A" w14:textId="2F9CDED8" w:rsidR="00095650" w:rsidRPr="00095650" w:rsidRDefault="000956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  <w:r w:rsidRPr="00095650">
        <w:rPr>
          <w:rFonts w:ascii="Calibri" w:hAnsi="Calibri" w:cs="Calibri"/>
          <w:kern w:val="0"/>
          <w:sz w:val="24"/>
          <w:szCs w:val="24"/>
          <w:lang w:val="en"/>
        </w:rPr>
        <w:t>By David Ludlow</w:t>
      </w:r>
    </w:p>
    <w:p w14:paraId="44FD350B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 xml:space="preserve"> </w:t>
      </w:r>
    </w:p>
    <w:p w14:paraId="40E8C8C7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3D6B55B5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Behind his face,</w:t>
      </w:r>
    </w:p>
    <w:p w14:paraId="59C3CB4E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There lies a place,</w:t>
      </w:r>
    </w:p>
    <w:p w14:paraId="475B6546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We hoped was in the past.</w:t>
      </w:r>
    </w:p>
    <w:p w14:paraId="18490486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443F5734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But he is young,</w:t>
      </w:r>
    </w:p>
    <w:p w14:paraId="4D014D84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he's much to young.</w:t>
      </w:r>
    </w:p>
    <w:p w14:paraId="4607A2CF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To spread the web of hate he casts.</w:t>
      </w:r>
    </w:p>
    <w:p w14:paraId="2DFDC195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7AF8378F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proofErr w:type="gramStart"/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Oh</w:t>
      </w:r>
      <w:proofErr w:type="gramEnd"/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 xml:space="preserve"> he was taught too,</w:t>
      </w:r>
    </w:p>
    <w:p w14:paraId="1F785F43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taught young to hate you.</w:t>
      </w:r>
    </w:p>
    <w:p w14:paraId="67EB5FFC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It's an education that lasts.</w:t>
      </w:r>
    </w:p>
    <w:p w14:paraId="4BCE2DCC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 xml:space="preserve"> </w:t>
      </w:r>
    </w:p>
    <w:p w14:paraId="3FBFD07D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As he grows and turns corners.</w:t>
      </w:r>
    </w:p>
    <w:p w14:paraId="3CAE1C09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he schemes to make mourners,</w:t>
      </w:r>
    </w:p>
    <w:p w14:paraId="7E7649D3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Cold thoughts, fill the sails of his mast.</w:t>
      </w:r>
    </w:p>
    <w:p w14:paraId="1AFB2B93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30C36D10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For he kills when he sails,</w:t>
      </w:r>
    </w:p>
    <w:p w14:paraId="543BBD4D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his home port should be jail.</w:t>
      </w:r>
    </w:p>
    <w:p w14:paraId="12DA1F8C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 w:rsidRPr="00095650">
        <w:rPr>
          <w:rFonts w:ascii="Times New Roman" w:hAnsi="Times New Roman" w:cs="Times New Roman"/>
          <w:kern w:val="0"/>
          <w:sz w:val="24"/>
          <w:szCs w:val="24"/>
          <w:lang w:val="en"/>
        </w:rPr>
        <w:t>His ship must be sunk, and sunk fast.</w:t>
      </w:r>
    </w:p>
    <w:p w14:paraId="54F8F8E7" w14:textId="77777777" w:rsidR="00000000" w:rsidRPr="0009565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"/>
        </w:rPr>
      </w:pPr>
    </w:p>
    <w:p w14:paraId="6E7194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6684E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3A92C6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BE5A7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467C2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3BAEE9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0466B6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8944A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C0A67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64460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839D7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E0A12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3847C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C9D2D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4F6E9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"/>
        </w:rPr>
      </w:pPr>
      <w:r>
        <w:rPr>
          <w:rFonts w:ascii="Times New Roman" w:hAnsi="Times New Roman" w:cs="Times New Roman"/>
          <w:kern w:val="0"/>
          <w:sz w:val="24"/>
          <w:szCs w:val="24"/>
          <w:lang w:val="en"/>
        </w:rPr>
        <w:t xml:space="preserve">  </w:t>
      </w:r>
    </w:p>
    <w:p w14:paraId="6F6529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6F9C5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70FF2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9CD53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4FE80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2989E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40215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F0997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E0EBC1F" w14:textId="77777777" w:rsidR="0081799C" w:rsidRDefault="008179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sectPr w:rsidR="0081799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50"/>
    <w:rsid w:val="00095650"/>
    <w:rsid w:val="008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1351E"/>
  <w14:defaultImageDpi w14:val="0"/>
  <w15:docId w15:val="{FCBCA976-40DF-494F-945A-A53389A5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2023-12-26T15:22:00Z</dcterms:created>
  <dcterms:modified xsi:type="dcterms:W3CDTF">2023-12-26T15:22:00Z</dcterms:modified>
</cp:coreProperties>
</file>