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755C5" w14:textId="26611A05" w:rsidR="0004485F" w:rsidRDefault="0004485F" w:rsidP="0004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276EA">
        <w:rPr>
          <w:rFonts w:ascii="Times New Roman" w:hAnsi="Times New Roman" w:cs="Times New Roman"/>
          <w:b/>
          <w:bCs/>
          <w:kern w:val="0"/>
          <w:sz w:val="24"/>
          <w:szCs w:val="24"/>
        </w:rPr>
        <w:t>Resilience Building</w:t>
      </w:r>
      <w:r w:rsidR="00B82352" w:rsidRPr="00C276E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Lessons Learned from </w:t>
      </w:r>
      <w:r w:rsidR="00C276E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Master Resiliency Training and </w:t>
      </w:r>
      <w:r w:rsidR="00B82352" w:rsidRPr="00C276EA">
        <w:rPr>
          <w:rFonts w:ascii="Times New Roman" w:hAnsi="Times New Roman" w:cs="Times New Roman"/>
          <w:b/>
          <w:bCs/>
          <w:kern w:val="0"/>
          <w:sz w:val="24"/>
          <w:szCs w:val="24"/>
        </w:rPr>
        <w:t>Positive Psychology</w:t>
      </w:r>
    </w:p>
    <w:p w14:paraId="47FE72F8" w14:textId="07C5119E" w:rsidR="002930DC" w:rsidRPr="002930DC" w:rsidRDefault="002930DC" w:rsidP="0004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Shoba Sreenivasan, Ph.D.</w:t>
      </w:r>
    </w:p>
    <w:p w14:paraId="303EB0C4" w14:textId="77777777" w:rsidR="0004485F" w:rsidRPr="00C276EA" w:rsidRDefault="0004485F" w:rsidP="00974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990A096" w14:textId="18A84B83" w:rsidR="008165FD" w:rsidRPr="00D1577C" w:rsidRDefault="00D0206B" w:rsidP="00974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1577C">
        <w:rPr>
          <w:rFonts w:ascii="Times New Roman" w:hAnsi="Times New Roman" w:cs="Times New Roman"/>
          <w:kern w:val="0"/>
          <w:sz w:val="24"/>
          <w:szCs w:val="24"/>
        </w:rPr>
        <w:t>Lolly Vegas</w:t>
      </w:r>
      <w:r w:rsidR="00BA67E0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 the co-founder of the Native American rock band</w:t>
      </w:r>
      <w:r w:rsidR="00BA67E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>Redbone</w:t>
      </w:r>
      <w:r w:rsidR="00BA67E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said after having suffered a stroke that left him paralyzed on one side that he was wounded but not slain. </w:t>
      </w:r>
      <w:r w:rsidR="004839F3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Though his left arm lay </w:t>
      </w:r>
      <w:proofErr w:type="gramStart"/>
      <w:r w:rsidR="004839F3" w:rsidRPr="00D1577C">
        <w:rPr>
          <w:rFonts w:ascii="Times New Roman" w:hAnsi="Times New Roman" w:cs="Times New Roman"/>
          <w:kern w:val="0"/>
          <w:sz w:val="24"/>
          <w:szCs w:val="24"/>
        </w:rPr>
        <w:t>limp</w:t>
      </w:r>
      <w:proofErr w:type="gramEnd"/>
      <w:r w:rsidR="004839F3" w:rsidRPr="00D1577C">
        <w:rPr>
          <w:rFonts w:ascii="Times New Roman" w:hAnsi="Times New Roman" w:cs="Times New Roman"/>
          <w:kern w:val="0"/>
          <w:sz w:val="24"/>
          <w:szCs w:val="24"/>
        </w:rPr>
        <w:t xml:space="preserve"> and he could no longer play the guitar or tour with the ba</w:t>
      </w:r>
      <w:r w:rsidR="00DC0FA4" w:rsidRPr="00D1577C">
        <w:rPr>
          <w:rFonts w:ascii="Times New Roman" w:hAnsi="Times New Roman" w:cs="Times New Roman"/>
          <w:kern w:val="0"/>
          <w:sz w:val="24"/>
          <w:szCs w:val="24"/>
        </w:rPr>
        <w:t>nd, he was not slain. Instead of playing music he kept writing songs and developed a new skill: painting</w:t>
      </w:r>
      <w:r w:rsidR="00194129">
        <w:rPr>
          <w:rFonts w:ascii="Times New Roman" w:hAnsi="Times New Roman" w:cs="Times New Roman"/>
          <w:kern w:val="0"/>
          <w:sz w:val="24"/>
          <w:szCs w:val="24"/>
        </w:rPr>
        <w:t>. His visual art was</w:t>
      </w:r>
      <w:r w:rsidR="006A0AA6">
        <w:rPr>
          <w:rFonts w:ascii="Times New Roman" w:hAnsi="Times New Roman" w:cs="Times New Roman"/>
          <w:kern w:val="0"/>
          <w:sz w:val="24"/>
          <w:szCs w:val="24"/>
        </w:rPr>
        <w:t xml:space="preserve"> filled with the same creative energy as his music</w:t>
      </w:r>
      <w:r w:rsidR="00374611" w:rsidRPr="00D1577C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  <w:r w:rsidR="00BB5905" w:rsidRPr="00D1577C">
        <w:rPr>
          <w:rFonts w:ascii="Times New Roman" w:hAnsi="Times New Roman" w:cs="Times New Roman"/>
          <w:kern w:val="0"/>
          <w:sz w:val="24"/>
          <w:szCs w:val="24"/>
        </w:rPr>
        <w:t xml:space="preserve">How did Lolly Vegas do this? </w:t>
      </w:r>
      <w:r w:rsidR="00235744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Though he may not have framed it in this way, he was using </w:t>
      </w:r>
      <w:r w:rsidR="00293D67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r w:rsidR="00235744" w:rsidRPr="00D1577C">
        <w:rPr>
          <w:rFonts w:ascii="Times New Roman" w:hAnsi="Times New Roman" w:cs="Times New Roman"/>
          <w:kern w:val="0"/>
          <w:sz w:val="24"/>
          <w:szCs w:val="24"/>
        </w:rPr>
        <w:t>building blocks of resilience</w:t>
      </w:r>
      <w:r w:rsidR="00292A5A" w:rsidRPr="00D1577C">
        <w:rPr>
          <w:rFonts w:ascii="Times New Roman" w:hAnsi="Times New Roman" w:cs="Times New Roman"/>
          <w:kern w:val="0"/>
          <w:sz w:val="24"/>
          <w:szCs w:val="24"/>
        </w:rPr>
        <w:t>: not catastrophizing</w:t>
      </w:r>
      <w:r w:rsidR="00540A27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r w:rsidR="006A3D36">
        <w:rPr>
          <w:rFonts w:ascii="Times New Roman" w:hAnsi="Times New Roman" w:cs="Times New Roman"/>
          <w:kern w:val="0"/>
          <w:sz w:val="24"/>
          <w:szCs w:val="24"/>
        </w:rPr>
        <w:t xml:space="preserve">being adaptable </w:t>
      </w:r>
      <w:r w:rsidR="00540A27">
        <w:rPr>
          <w:rFonts w:ascii="Times New Roman" w:hAnsi="Times New Roman" w:cs="Times New Roman"/>
          <w:kern w:val="0"/>
          <w:sz w:val="24"/>
          <w:szCs w:val="24"/>
        </w:rPr>
        <w:t>by</w:t>
      </w:r>
      <w:r w:rsidR="00DE6ED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3D36">
        <w:rPr>
          <w:rFonts w:ascii="Times New Roman" w:hAnsi="Times New Roman" w:cs="Times New Roman"/>
          <w:kern w:val="0"/>
          <w:sz w:val="24"/>
          <w:szCs w:val="24"/>
        </w:rPr>
        <w:t xml:space="preserve">channeling his </w:t>
      </w:r>
      <w:r w:rsidR="002256F1">
        <w:rPr>
          <w:rFonts w:ascii="Times New Roman" w:hAnsi="Times New Roman" w:cs="Times New Roman"/>
          <w:kern w:val="0"/>
          <w:sz w:val="24"/>
          <w:szCs w:val="24"/>
        </w:rPr>
        <w:t>creative energy</w:t>
      </w:r>
      <w:r w:rsidR="008A5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E6EDF">
        <w:rPr>
          <w:rFonts w:ascii="Times New Roman" w:hAnsi="Times New Roman" w:cs="Times New Roman"/>
          <w:kern w:val="0"/>
          <w:sz w:val="24"/>
          <w:szCs w:val="24"/>
        </w:rPr>
        <w:t>in new ways</w:t>
      </w:r>
      <w:r w:rsidR="00540A2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FBB3F8B" w14:textId="77777777" w:rsidR="008165FD" w:rsidRPr="00D1577C" w:rsidRDefault="008165FD" w:rsidP="00974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6AFD37" w14:textId="66B305C2" w:rsidR="00C87F7B" w:rsidRDefault="00447F9D" w:rsidP="00974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is resilience? </w:t>
      </w:r>
      <w:r w:rsidR="00235744" w:rsidRPr="00D1577C">
        <w:rPr>
          <w:rFonts w:ascii="Times New Roman" w:hAnsi="Times New Roman" w:cs="Times New Roman"/>
          <w:kern w:val="0"/>
          <w:sz w:val="24"/>
          <w:szCs w:val="24"/>
        </w:rPr>
        <w:t xml:space="preserve">Resilience is </w:t>
      </w:r>
      <w:r w:rsidR="00AE4621">
        <w:rPr>
          <w:rFonts w:ascii="Times New Roman" w:hAnsi="Times New Roman" w:cs="Times New Roman"/>
          <w:kern w:val="0"/>
          <w:sz w:val="24"/>
          <w:szCs w:val="24"/>
        </w:rPr>
        <w:t xml:space="preserve">often defined as </w:t>
      </w:r>
      <w:r w:rsidR="00235744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the ability to bounce back from stress or traumatic events.   </w:t>
      </w:r>
      <w:r w:rsidR="0004485F" w:rsidRPr="00D1577C">
        <w:rPr>
          <w:rFonts w:ascii="Times New Roman" w:hAnsi="Times New Roman" w:cs="Times New Roman"/>
          <w:kern w:val="0"/>
          <w:sz w:val="24"/>
          <w:szCs w:val="24"/>
        </w:rPr>
        <w:t xml:space="preserve">In 2009 the U.S. Army launched the Comprehensive Soldiers Fitness (CSF) program. The goal was to reach over one million soldiers and provide them with </w:t>
      </w:r>
      <w:proofErr w:type="gramStart"/>
      <w:r w:rsidR="0004485F" w:rsidRPr="00D1577C">
        <w:rPr>
          <w:rFonts w:ascii="Times New Roman" w:hAnsi="Times New Roman" w:cs="Times New Roman"/>
          <w:kern w:val="0"/>
          <w:sz w:val="24"/>
          <w:szCs w:val="24"/>
        </w:rPr>
        <w:t>a  “</w:t>
      </w:r>
      <w:proofErr w:type="gramEnd"/>
      <w:r w:rsidR="0004485F" w:rsidRPr="00D1577C">
        <w:rPr>
          <w:rFonts w:ascii="Times New Roman" w:hAnsi="Times New Roman" w:cs="Times New Roman"/>
          <w:kern w:val="0"/>
          <w:sz w:val="24"/>
          <w:szCs w:val="24"/>
        </w:rPr>
        <w:t>tool box” of ways to</w:t>
      </w:r>
      <w:r w:rsidR="00566D2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build resilience </w:t>
      </w:r>
      <w:r w:rsidR="0073358C">
        <w:rPr>
          <w:rFonts w:ascii="Times New Roman" w:hAnsi="Times New Roman" w:cs="Times New Roman"/>
          <w:kern w:val="0"/>
          <w:sz w:val="24"/>
          <w:szCs w:val="24"/>
        </w:rPr>
        <w:t xml:space="preserve">during and after </w:t>
      </w:r>
      <w:r w:rsidR="0004485F" w:rsidRPr="00D1577C">
        <w:rPr>
          <w:rFonts w:ascii="Times New Roman" w:hAnsi="Times New Roman" w:cs="Times New Roman"/>
          <w:kern w:val="0"/>
          <w:sz w:val="24"/>
          <w:szCs w:val="24"/>
        </w:rPr>
        <w:t xml:space="preserve">adverse situations during war-zone deployments. The tools in that box came from psychologist </w:t>
      </w:r>
      <w:r w:rsidR="008A3BA2" w:rsidRPr="00D1577C">
        <w:rPr>
          <w:rFonts w:ascii="Times New Roman" w:hAnsi="Times New Roman" w:cs="Times New Roman"/>
          <w:kern w:val="0"/>
          <w:sz w:val="24"/>
          <w:szCs w:val="24"/>
        </w:rPr>
        <w:t xml:space="preserve">Dr. </w:t>
      </w:r>
      <w:r w:rsidR="0004485F" w:rsidRPr="00D1577C">
        <w:rPr>
          <w:rFonts w:ascii="Times New Roman" w:hAnsi="Times New Roman" w:cs="Times New Roman"/>
          <w:kern w:val="0"/>
          <w:sz w:val="24"/>
          <w:szCs w:val="24"/>
        </w:rPr>
        <w:t>Martin Seligman’s work</w:t>
      </w:r>
      <w:r w:rsidR="007B533D">
        <w:rPr>
          <w:rFonts w:ascii="Times New Roman" w:hAnsi="Times New Roman" w:cs="Times New Roman"/>
          <w:kern w:val="0"/>
          <w:sz w:val="24"/>
          <w:szCs w:val="24"/>
        </w:rPr>
        <w:t xml:space="preserve"> in </w:t>
      </w:r>
      <w:r w:rsidR="0004485F" w:rsidRPr="00D1577C">
        <w:rPr>
          <w:rFonts w:ascii="Times New Roman" w:hAnsi="Times New Roman" w:cs="Times New Roman"/>
          <w:kern w:val="0"/>
          <w:sz w:val="24"/>
          <w:szCs w:val="24"/>
        </w:rPr>
        <w:t>positive psychology</w:t>
      </w:r>
      <w:r w:rsidR="0069723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87F7B">
        <w:rPr>
          <w:rFonts w:ascii="Times New Roman" w:hAnsi="Times New Roman" w:cs="Times New Roman"/>
          <w:kern w:val="0"/>
          <w:sz w:val="24"/>
          <w:szCs w:val="24"/>
        </w:rPr>
        <w:t>developed in the</w:t>
      </w:r>
      <w:r w:rsidR="0069723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Penn Resilience Program</w:t>
      </w:r>
      <w:r w:rsidR="00B836F9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533D">
        <w:rPr>
          <w:rFonts w:ascii="Times New Roman" w:hAnsi="Times New Roman" w:cs="Times New Roman"/>
          <w:kern w:val="0"/>
          <w:sz w:val="24"/>
          <w:szCs w:val="24"/>
        </w:rPr>
        <w:t>at the</w:t>
      </w:r>
      <w:r w:rsidR="00B836F9" w:rsidRPr="00D1577C">
        <w:rPr>
          <w:rFonts w:ascii="Times New Roman" w:hAnsi="Times New Roman" w:cs="Times New Roman"/>
          <w:kern w:val="0"/>
          <w:sz w:val="24"/>
          <w:szCs w:val="24"/>
        </w:rPr>
        <w:t xml:space="preserve"> University of Pennsylvania</w:t>
      </w:r>
      <w:r w:rsidR="0004485F" w:rsidRPr="00D1577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15BA14D" w14:textId="77777777" w:rsidR="00C87F7B" w:rsidRDefault="00C87F7B" w:rsidP="00974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3BB972" w14:textId="407CCD93" w:rsidR="00B82352" w:rsidRPr="00D1577C" w:rsidRDefault="0030670F" w:rsidP="00974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Building resilience. </w:t>
      </w:r>
      <w:r w:rsidR="00C87F7B">
        <w:rPr>
          <w:rFonts w:ascii="Times New Roman" w:hAnsi="Times New Roman" w:cs="Times New Roman"/>
          <w:kern w:val="0"/>
          <w:sz w:val="24"/>
          <w:szCs w:val="24"/>
        </w:rPr>
        <w:t xml:space="preserve">How is resilience built? </w:t>
      </w:r>
      <w:r w:rsidR="00817710">
        <w:rPr>
          <w:rFonts w:ascii="Times New Roman" w:hAnsi="Times New Roman" w:cs="Times New Roman"/>
          <w:kern w:val="0"/>
          <w:sz w:val="24"/>
          <w:szCs w:val="24"/>
        </w:rPr>
        <w:t>D</w:t>
      </w:r>
      <w:r w:rsidR="00817710" w:rsidRPr="00D1577C">
        <w:rPr>
          <w:rFonts w:ascii="Times New Roman" w:hAnsi="Times New Roman" w:cs="Times New Roman"/>
          <w:kern w:val="0"/>
          <w:sz w:val="24"/>
          <w:szCs w:val="24"/>
        </w:rPr>
        <w:t xml:space="preserve">eploying positive emotions </w:t>
      </w:r>
      <w:r w:rsidR="00817710">
        <w:rPr>
          <w:rFonts w:ascii="Times New Roman" w:hAnsi="Times New Roman" w:cs="Times New Roman"/>
          <w:kern w:val="0"/>
          <w:sz w:val="24"/>
          <w:szCs w:val="24"/>
        </w:rPr>
        <w:t xml:space="preserve">can </w:t>
      </w:r>
      <w:r w:rsidR="00817710" w:rsidRPr="00D1577C">
        <w:rPr>
          <w:rFonts w:ascii="Times New Roman" w:hAnsi="Times New Roman" w:cs="Times New Roman"/>
          <w:kern w:val="0"/>
          <w:sz w:val="24"/>
          <w:szCs w:val="24"/>
        </w:rPr>
        <w:t>counteract the impact of traumatic events</w:t>
      </w:r>
      <w:r w:rsidR="001F14DD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  <w:proofErr w:type="gramStart"/>
      <w:r w:rsidR="001F14DD">
        <w:rPr>
          <w:rFonts w:ascii="Times New Roman" w:hAnsi="Times New Roman" w:cs="Times New Roman"/>
          <w:kern w:val="0"/>
          <w:sz w:val="24"/>
          <w:szCs w:val="24"/>
        </w:rPr>
        <w:t>The traumatic</w:t>
      </w:r>
      <w:proofErr w:type="gramEnd"/>
      <w:r w:rsidR="001F14DD">
        <w:rPr>
          <w:rFonts w:ascii="Times New Roman" w:hAnsi="Times New Roman" w:cs="Times New Roman"/>
          <w:kern w:val="0"/>
          <w:sz w:val="24"/>
          <w:szCs w:val="24"/>
        </w:rPr>
        <w:t xml:space="preserve"> events can </w:t>
      </w:r>
      <w:r w:rsidR="00817710" w:rsidRPr="00D1577C">
        <w:rPr>
          <w:rFonts w:ascii="Times New Roman" w:hAnsi="Times New Roman" w:cs="Times New Roman"/>
          <w:kern w:val="0"/>
          <w:sz w:val="24"/>
          <w:szCs w:val="24"/>
        </w:rPr>
        <w:t>trigge</w:t>
      </w:r>
      <w:r w:rsidR="00817710">
        <w:rPr>
          <w:rFonts w:ascii="Times New Roman" w:hAnsi="Times New Roman" w:cs="Times New Roman"/>
          <w:kern w:val="0"/>
          <w:sz w:val="24"/>
          <w:szCs w:val="24"/>
        </w:rPr>
        <w:t>r</w:t>
      </w:r>
      <w:r w:rsidR="00817710" w:rsidRPr="00D1577C">
        <w:rPr>
          <w:rFonts w:ascii="Times New Roman" w:hAnsi="Times New Roman" w:cs="Times New Roman"/>
          <w:kern w:val="0"/>
          <w:sz w:val="24"/>
          <w:szCs w:val="24"/>
        </w:rPr>
        <w:t xml:space="preserve"> negative emotions such as anxiety and helplessness.  </w:t>
      </w:r>
      <w:r w:rsidR="00D35D78">
        <w:rPr>
          <w:rFonts w:ascii="Times New Roman" w:hAnsi="Times New Roman" w:cs="Times New Roman"/>
          <w:kern w:val="0"/>
          <w:sz w:val="24"/>
          <w:szCs w:val="24"/>
        </w:rPr>
        <w:t xml:space="preserve">Dr. Seligman and colleagues </w:t>
      </w:r>
      <w:r w:rsidR="00923F63">
        <w:rPr>
          <w:rFonts w:ascii="Times New Roman" w:hAnsi="Times New Roman" w:cs="Times New Roman"/>
          <w:kern w:val="0"/>
          <w:sz w:val="24"/>
          <w:szCs w:val="24"/>
        </w:rPr>
        <w:t>cited</w:t>
      </w:r>
      <w:r w:rsidR="00D35D78">
        <w:rPr>
          <w:rFonts w:ascii="Times New Roman" w:hAnsi="Times New Roman" w:cs="Times New Roman"/>
          <w:kern w:val="0"/>
          <w:sz w:val="24"/>
          <w:szCs w:val="24"/>
        </w:rPr>
        <w:t xml:space="preserve"> research repeatedly </w:t>
      </w:r>
      <w:r w:rsidR="00516166">
        <w:rPr>
          <w:rFonts w:ascii="Times New Roman" w:hAnsi="Times New Roman" w:cs="Times New Roman"/>
          <w:kern w:val="0"/>
          <w:sz w:val="24"/>
          <w:szCs w:val="24"/>
        </w:rPr>
        <w:t>demonstrat</w:t>
      </w:r>
      <w:r w:rsidR="00923F63">
        <w:rPr>
          <w:rFonts w:ascii="Times New Roman" w:hAnsi="Times New Roman" w:cs="Times New Roman"/>
          <w:kern w:val="0"/>
          <w:sz w:val="24"/>
          <w:szCs w:val="24"/>
        </w:rPr>
        <w:t>ing</w:t>
      </w:r>
      <w:r w:rsidR="00516166">
        <w:rPr>
          <w:rFonts w:ascii="Times New Roman" w:hAnsi="Times New Roman" w:cs="Times New Roman"/>
          <w:kern w:val="0"/>
          <w:sz w:val="24"/>
          <w:szCs w:val="24"/>
        </w:rPr>
        <w:t xml:space="preserve"> that</w:t>
      </w:r>
      <w:r w:rsidR="00D35D78">
        <w:rPr>
          <w:rFonts w:ascii="Times New Roman" w:hAnsi="Times New Roman" w:cs="Times New Roman"/>
          <w:kern w:val="0"/>
          <w:sz w:val="24"/>
          <w:szCs w:val="24"/>
        </w:rPr>
        <w:t xml:space="preserve"> b</w:t>
      </w:r>
      <w:r w:rsidR="009B5383" w:rsidRPr="00D1577C">
        <w:rPr>
          <w:rFonts w:ascii="Times New Roman" w:hAnsi="Times New Roman" w:cs="Times New Roman"/>
          <w:kern w:val="0"/>
          <w:sz w:val="24"/>
          <w:szCs w:val="24"/>
        </w:rPr>
        <w:t>uilding resilience require</w:t>
      </w:r>
      <w:r w:rsidR="00D35D78">
        <w:rPr>
          <w:rFonts w:ascii="Times New Roman" w:hAnsi="Times New Roman" w:cs="Times New Roman"/>
          <w:kern w:val="0"/>
          <w:sz w:val="24"/>
          <w:szCs w:val="24"/>
        </w:rPr>
        <w:t>d</w:t>
      </w:r>
      <w:r w:rsidR="009B5383" w:rsidRPr="00D1577C">
        <w:rPr>
          <w:rFonts w:ascii="Times New Roman" w:hAnsi="Times New Roman" w:cs="Times New Roman"/>
          <w:kern w:val="0"/>
          <w:sz w:val="24"/>
          <w:szCs w:val="24"/>
        </w:rPr>
        <w:t xml:space="preserve"> self-awareness of </w:t>
      </w:r>
      <w:r w:rsidR="00B21584" w:rsidRPr="00D1577C">
        <w:rPr>
          <w:rFonts w:ascii="Times New Roman" w:hAnsi="Times New Roman" w:cs="Times New Roman"/>
          <w:kern w:val="0"/>
          <w:sz w:val="24"/>
          <w:szCs w:val="24"/>
        </w:rPr>
        <w:t xml:space="preserve">counterproductive </w:t>
      </w:r>
      <w:r w:rsidR="009B5383" w:rsidRPr="00D1577C">
        <w:rPr>
          <w:rFonts w:ascii="Times New Roman" w:hAnsi="Times New Roman" w:cs="Times New Roman"/>
          <w:kern w:val="0"/>
          <w:sz w:val="24"/>
          <w:szCs w:val="24"/>
        </w:rPr>
        <w:t>thoughts, emotions</w:t>
      </w:r>
      <w:r w:rsidR="00B21584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r w:rsidR="009B5383" w:rsidRPr="00D1577C">
        <w:rPr>
          <w:rFonts w:ascii="Times New Roman" w:hAnsi="Times New Roman" w:cs="Times New Roman"/>
          <w:kern w:val="0"/>
          <w:sz w:val="24"/>
          <w:szCs w:val="24"/>
        </w:rPr>
        <w:t>behaviors</w:t>
      </w:r>
      <w:r w:rsidR="00A524ED">
        <w:rPr>
          <w:rFonts w:ascii="Times New Roman" w:hAnsi="Times New Roman" w:cs="Times New Roman"/>
          <w:kern w:val="0"/>
          <w:sz w:val="24"/>
          <w:szCs w:val="24"/>
        </w:rPr>
        <w:t>. It also required</w:t>
      </w:r>
      <w:r w:rsidR="009B5383" w:rsidRPr="00D1577C">
        <w:rPr>
          <w:rFonts w:ascii="Times New Roman" w:hAnsi="Times New Roman" w:cs="Times New Roman"/>
          <w:kern w:val="0"/>
          <w:sz w:val="24"/>
          <w:szCs w:val="24"/>
        </w:rPr>
        <w:t xml:space="preserve"> the ability to self-regulate emotions</w:t>
      </w:r>
      <w:r w:rsidR="00B21584">
        <w:rPr>
          <w:rFonts w:ascii="Times New Roman" w:hAnsi="Times New Roman" w:cs="Times New Roman"/>
          <w:kern w:val="0"/>
          <w:sz w:val="24"/>
          <w:szCs w:val="24"/>
        </w:rPr>
        <w:t xml:space="preserve">: that is, to </w:t>
      </w:r>
      <w:r w:rsidR="00A524ED">
        <w:rPr>
          <w:rFonts w:ascii="Times New Roman" w:hAnsi="Times New Roman" w:cs="Times New Roman"/>
          <w:kern w:val="0"/>
          <w:sz w:val="24"/>
          <w:szCs w:val="24"/>
        </w:rPr>
        <w:t xml:space="preserve">control one’s emotions rather than be controlled by them. </w:t>
      </w:r>
      <w:r w:rsidR="009B5383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66D2D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These </w:t>
      </w:r>
      <w:r w:rsidR="00BD69B2" w:rsidRPr="00D1577C">
        <w:rPr>
          <w:rFonts w:ascii="Times New Roman" w:hAnsi="Times New Roman" w:cs="Times New Roman"/>
          <w:kern w:val="0"/>
          <w:sz w:val="24"/>
          <w:szCs w:val="24"/>
        </w:rPr>
        <w:t>concepts</w:t>
      </w:r>
      <w:r w:rsidR="00566D2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drawn from CSF</w:t>
      </w:r>
      <w:r w:rsidR="009E09C6">
        <w:rPr>
          <w:rFonts w:ascii="Times New Roman" w:hAnsi="Times New Roman" w:cs="Times New Roman"/>
          <w:kern w:val="0"/>
          <w:sz w:val="24"/>
          <w:szCs w:val="24"/>
        </w:rPr>
        <w:t xml:space="preserve"> and the Master Resiliency program</w:t>
      </w:r>
      <w:r w:rsidR="00566D2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are part of the </w:t>
      </w:r>
      <w:proofErr w:type="gramStart"/>
      <w:r w:rsidR="00566D2D" w:rsidRPr="00D1577C">
        <w:rPr>
          <w:rFonts w:ascii="Times New Roman" w:hAnsi="Times New Roman" w:cs="Times New Roman"/>
          <w:kern w:val="0"/>
          <w:sz w:val="24"/>
          <w:szCs w:val="24"/>
        </w:rPr>
        <w:t>tool box</w:t>
      </w:r>
      <w:proofErr w:type="gramEnd"/>
      <w:r w:rsidR="00566D2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to build (or re-build) </w:t>
      </w:r>
      <w:r w:rsidR="00817710" w:rsidRPr="00D1577C">
        <w:rPr>
          <w:rFonts w:ascii="Times New Roman" w:hAnsi="Times New Roman" w:cs="Times New Roman"/>
          <w:kern w:val="0"/>
          <w:sz w:val="24"/>
          <w:szCs w:val="24"/>
        </w:rPr>
        <w:t>resilience that</w:t>
      </w:r>
      <w:r w:rsidR="00566D2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can be of value in civilian life. </w:t>
      </w:r>
    </w:p>
    <w:p w14:paraId="4EDF51AB" w14:textId="77777777" w:rsidR="0004485F" w:rsidRPr="00D1577C" w:rsidRDefault="0004485F" w:rsidP="00974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196AF9C" w14:textId="57367B9F" w:rsidR="00B82352" w:rsidRPr="00D1577C" w:rsidRDefault="00566D2D" w:rsidP="00F23AB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D1577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Resilience means re-tooling </w:t>
      </w:r>
      <w:proofErr w:type="gramStart"/>
      <w:r w:rsidRPr="00D1577C">
        <w:rPr>
          <w:rFonts w:ascii="Times New Roman" w:hAnsi="Times New Roman" w:cs="Times New Roman"/>
          <w:b/>
          <w:bCs/>
          <w:kern w:val="0"/>
          <w:sz w:val="24"/>
          <w:szCs w:val="24"/>
        </w:rPr>
        <w:t>your</w:t>
      </w:r>
      <w:proofErr w:type="gramEnd"/>
      <w:r w:rsidRPr="00D1577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thinking. </w:t>
      </w:r>
      <w:r w:rsidR="00FB635A" w:rsidRPr="00D1577C">
        <w:rPr>
          <w:rFonts w:ascii="Times New Roman" w:hAnsi="Times New Roman" w:cs="Times New Roman"/>
          <w:kern w:val="0"/>
          <w:sz w:val="24"/>
          <w:szCs w:val="24"/>
        </w:rPr>
        <w:t>Many of the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 xml:space="preserve"> CSF</w:t>
      </w:r>
      <w:r w:rsidR="00FB635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resilience skills 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 xml:space="preserve">involve promoting </w:t>
      </w:r>
      <w:r w:rsidR="00FB635A" w:rsidRPr="00D1577C">
        <w:rPr>
          <w:rFonts w:ascii="Times New Roman" w:hAnsi="Times New Roman" w:cs="Times New Roman"/>
          <w:kern w:val="0"/>
          <w:sz w:val="24"/>
          <w:szCs w:val="24"/>
        </w:rPr>
        <w:t xml:space="preserve">emotional health 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>by becoming aware of automatic negative thoughts. Interestingly, a building block in the ability to bounce back from adversity, i.e., resilience, c</w:t>
      </w:r>
      <w:r w:rsidR="000B5A4A">
        <w:rPr>
          <w:rFonts w:ascii="Times New Roman" w:hAnsi="Times New Roman" w:cs="Times New Roman"/>
          <w:kern w:val="0"/>
          <w:sz w:val="24"/>
          <w:szCs w:val="24"/>
        </w:rPr>
        <w:t xml:space="preserve">omes 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>from being able to remember “signature strength” stories</w:t>
      </w:r>
      <w:r w:rsidR="00B64060">
        <w:rPr>
          <w:rFonts w:ascii="Times New Roman" w:hAnsi="Times New Roman" w:cs="Times New Roman"/>
          <w:kern w:val="0"/>
          <w:sz w:val="24"/>
          <w:szCs w:val="24"/>
        </w:rPr>
        <w:t xml:space="preserve">. These are the stories of 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those times when you had a “win” experience. Purposefully recalling those great stories- big or small (e.g., the time in Little League where you hit the </w:t>
      </w:r>
      <w:proofErr w:type="gramStart"/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>homerun;  when</w:t>
      </w:r>
      <w:proofErr w:type="gramEnd"/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 xml:space="preserve"> you drove that elderly neighbor to their medical appointment) </w:t>
      </w:r>
      <w:r w:rsidR="00363E1C">
        <w:rPr>
          <w:rFonts w:ascii="Times New Roman" w:hAnsi="Times New Roman" w:cs="Times New Roman"/>
          <w:kern w:val="0"/>
          <w:sz w:val="24"/>
          <w:szCs w:val="24"/>
        </w:rPr>
        <w:t xml:space="preserve">helps 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>drop</w:t>
      </w:r>
      <w:r w:rsidR="00B6406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3E1C">
        <w:rPr>
          <w:rFonts w:ascii="Times New Roman" w:hAnsi="Times New Roman" w:cs="Times New Roman"/>
          <w:kern w:val="0"/>
          <w:sz w:val="24"/>
          <w:szCs w:val="24"/>
        </w:rPr>
        <w:t>the negative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 xml:space="preserve"> and pivot to the positive.  </w:t>
      </w:r>
      <w:r w:rsidR="00E30520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These </w:t>
      </w:r>
      <w:r w:rsidR="003C6815" w:rsidRPr="00D1577C">
        <w:rPr>
          <w:rFonts w:ascii="Times New Roman" w:hAnsi="Times New Roman" w:cs="Times New Roman"/>
          <w:kern w:val="0"/>
          <w:sz w:val="24"/>
          <w:szCs w:val="24"/>
        </w:rPr>
        <w:t xml:space="preserve">stories help build up </w:t>
      </w:r>
      <w:r w:rsidR="00253E87" w:rsidRPr="00D1577C">
        <w:rPr>
          <w:rFonts w:ascii="Times New Roman" w:hAnsi="Times New Roman" w:cs="Times New Roman"/>
          <w:kern w:val="0"/>
          <w:sz w:val="24"/>
          <w:szCs w:val="24"/>
        </w:rPr>
        <w:t xml:space="preserve">a habit of </w:t>
      </w:r>
      <w:r w:rsidR="006E3C10" w:rsidRPr="00D1577C">
        <w:rPr>
          <w:rFonts w:ascii="Times New Roman" w:hAnsi="Times New Roman" w:cs="Times New Roman"/>
          <w:kern w:val="0"/>
          <w:sz w:val="24"/>
          <w:szCs w:val="24"/>
        </w:rPr>
        <w:t>positive</w:t>
      </w:r>
      <w:r w:rsidR="00253E87" w:rsidRPr="00D1577C">
        <w:rPr>
          <w:rFonts w:ascii="Times New Roman" w:hAnsi="Times New Roman" w:cs="Times New Roman"/>
          <w:kern w:val="0"/>
          <w:sz w:val="24"/>
          <w:szCs w:val="24"/>
        </w:rPr>
        <w:t xml:space="preserve"> self-affirmation</w:t>
      </w:r>
      <w:r w:rsidR="007F585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r w:rsidR="00180320">
        <w:rPr>
          <w:rFonts w:ascii="Times New Roman" w:hAnsi="Times New Roman" w:cs="Times New Roman"/>
          <w:kern w:val="0"/>
          <w:sz w:val="24"/>
          <w:szCs w:val="24"/>
        </w:rPr>
        <w:t>remind one of</w:t>
      </w:r>
      <w:r w:rsidR="00D1722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character strengths</w:t>
      </w:r>
      <w:r w:rsidR="00180320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675CA2">
        <w:rPr>
          <w:rFonts w:ascii="Times New Roman" w:hAnsi="Times New Roman" w:cs="Times New Roman"/>
          <w:kern w:val="0"/>
          <w:sz w:val="24"/>
          <w:szCs w:val="24"/>
        </w:rPr>
        <w:t xml:space="preserve">i.e., </w:t>
      </w:r>
      <w:r w:rsidR="00180320">
        <w:rPr>
          <w:rFonts w:ascii="Times New Roman" w:hAnsi="Times New Roman" w:cs="Times New Roman"/>
          <w:kern w:val="0"/>
          <w:sz w:val="24"/>
          <w:szCs w:val="24"/>
        </w:rPr>
        <w:t>the good things about you)</w:t>
      </w:r>
      <w:r w:rsidR="00D1722A" w:rsidRPr="00D1577C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675AA721" w14:textId="77777777" w:rsidR="00A07E46" w:rsidRPr="00D1577C" w:rsidRDefault="00A07E46" w:rsidP="00FB6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93CF5B" w14:textId="2CA8C6E6" w:rsidR="00B82352" w:rsidRPr="00D1577C" w:rsidRDefault="00566D2D" w:rsidP="00F23AB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D1577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Resilience requires gut checks. </w:t>
      </w:r>
      <w:r w:rsidR="00564B7A">
        <w:rPr>
          <w:rFonts w:ascii="Times New Roman" w:hAnsi="Times New Roman" w:cs="Times New Roman"/>
          <w:kern w:val="0"/>
          <w:sz w:val="24"/>
          <w:szCs w:val="24"/>
        </w:rPr>
        <w:t>Resilience requires</w:t>
      </w:r>
      <w:r w:rsidR="00FB635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self-introspection and honesty (“gut checks”)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FB635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>Unconscious thinking traps may lead one to grievance</w:t>
      </w:r>
      <w:r w:rsidR="0089304F">
        <w:rPr>
          <w:rFonts w:ascii="Times New Roman" w:hAnsi="Times New Roman" w:cs="Times New Roman"/>
          <w:kern w:val="0"/>
          <w:sz w:val="24"/>
          <w:szCs w:val="24"/>
        </w:rPr>
        <w:t xml:space="preserve"> thinking and </w:t>
      </w:r>
      <w:r w:rsidR="00B82352" w:rsidRPr="00D1577C">
        <w:rPr>
          <w:rFonts w:ascii="Times New Roman" w:hAnsi="Times New Roman" w:cs="Times New Roman"/>
          <w:kern w:val="0"/>
          <w:sz w:val="24"/>
          <w:szCs w:val="24"/>
        </w:rPr>
        <w:t xml:space="preserve">grudge-holding. A gut check 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>may involve having to go back over an experience</w:t>
      </w:r>
      <w:r w:rsidR="00DB3983">
        <w:rPr>
          <w:rFonts w:ascii="Times New Roman" w:hAnsi="Times New Roman" w:cs="Times New Roman"/>
          <w:kern w:val="0"/>
          <w:sz w:val="24"/>
          <w:szCs w:val="24"/>
        </w:rPr>
        <w:t xml:space="preserve"> and one’s reaction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E16D8" w:rsidRPr="00D1577C">
        <w:rPr>
          <w:rFonts w:ascii="Times New Roman" w:hAnsi="Times New Roman" w:cs="Times New Roman"/>
          <w:kern w:val="0"/>
          <w:sz w:val="24"/>
          <w:szCs w:val="24"/>
        </w:rPr>
        <w:t xml:space="preserve"> Many </w:t>
      </w:r>
      <w:proofErr w:type="gramStart"/>
      <w:r w:rsidR="00EE16D8" w:rsidRPr="00D1577C">
        <w:rPr>
          <w:rFonts w:ascii="Times New Roman" w:hAnsi="Times New Roman" w:cs="Times New Roman"/>
          <w:kern w:val="0"/>
          <w:sz w:val="24"/>
          <w:szCs w:val="24"/>
        </w:rPr>
        <w:t>times</w:t>
      </w:r>
      <w:proofErr w:type="gramEnd"/>
      <w:r w:rsidR="00EE16D8" w:rsidRPr="00D1577C">
        <w:rPr>
          <w:rFonts w:ascii="Times New Roman" w:hAnsi="Times New Roman" w:cs="Times New Roman"/>
          <w:kern w:val="0"/>
          <w:sz w:val="24"/>
          <w:szCs w:val="24"/>
        </w:rPr>
        <w:t xml:space="preserve"> these “out of proportion” and counterproductive thoughts may </w:t>
      </w:r>
      <w:r w:rsidR="008227F9" w:rsidRPr="00D1577C">
        <w:rPr>
          <w:rFonts w:ascii="Times New Roman" w:hAnsi="Times New Roman" w:cs="Times New Roman"/>
          <w:kern w:val="0"/>
          <w:sz w:val="24"/>
          <w:szCs w:val="24"/>
        </w:rPr>
        <w:t xml:space="preserve">be related to what </w:t>
      </w:r>
      <w:r w:rsidR="0074254E" w:rsidRPr="00D1577C">
        <w:rPr>
          <w:rFonts w:ascii="Times New Roman" w:hAnsi="Times New Roman" w:cs="Times New Roman"/>
          <w:kern w:val="0"/>
          <w:sz w:val="24"/>
          <w:szCs w:val="24"/>
        </w:rPr>
        <w:t>Dr</w:t>
      </w:r>
      <w:r w:rsidR="00905A8A" w:rsidRPr="00D1577C">
        <w:rPr>
          <w:rFonts w:ascii="Times New Roman" w:hAnsi="Times New Roman" w:cs="Times New Roman"/>
          <w:kern w:val="0"/>
          <w:sz w:val="24"/>
          <w:szCs w:val="24"/>
        </w:rPr>
        <w:t>. Seligman and colleagues called</w:t>
      </w:r>
      <w:r w:rsidR="008227F9" w:rsidRPr="00D1577C">
        <w:rPr>
          <w:rFonts w:ascii="Times New Roman" w:hAnsi="Times New Roman" w:cs="Times New Roman"/>
          <w:kern w:val="0"/>
          <w:sz w:val="24"/>
          <w:szCs w:val="24"/>
        </w:rPr>
        <w:t xml:space="preserve"> “icebergs</w:t>
      </w:r>
      <w:r w:rsidR="00564B7A">
        <w:rPr>
          <w:rFonts w:ascii="Times New Roman" w:hAnsi="Times New Roman" w:cs="Times New Roman"/>
          <w:kern w:val="0"/>
          <w:sz w:val="24"/>
          <w:szCs w:val="24"/>
        </w:rPr>
        <w:t>.</w:t>
      </w:r>
      <w:r w:rsidR="008227F9" w:rsidRPr="00D1577C">
        <w:rPr>
          <w:rFonts w:ascii="Times New Roman" w:hAnsi="Times New Roman" w:cs="Times New Roman"/>
          <w:kern w:val="0"/>
          <w:sz w:val="24"/>
          <w:szCs w:val="24"/>
        </w:rPr>
        <w:t>”</w:t>
      </w:r>
      <w:r w:rsidR="00564B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227F9" w:rsidRPr="00D1577C">
        <w:rPr>
          <w:rFonts w:ascii="Times New Roman" w:hAnsi="Times New Roman" w:cs="Times New Roman"/>
          <w:kern w:val="0"/>
          <w:sz w:val="24"/>
          <w:szCs w:val="24"/>
        </w:rPr>
        <w:t xml:space="preserve"> The icebergs are the tip o</w:t>
      </w:r>
      <w:r w:rsidR="00106C61" w:rsidRPr="00D1577C">
        <w:rPr>
          <w:rFonts w:ascii="Times New Roman" w:hAnsi="Times New Roman" w:cs="Times New Roman"/>
          <w:kern w:val="0"/>
          <w:sz w:val="24"/>
          <w:szCs w:val="24"/>
        </w:rPr>
        <w:t xml:space="preserve">f a large body of </w:t>
      </w:r>
      <w:r w:rsidR="009C486E">
        <w:rPr>
          <w:rFonts w:ascii="Times New Roman" w:hAnsi="Times New Roman" w:cs="Times New Roman"/>
          <w:kern w:val="0"/>
          <w:sz w:val="24"/>
          <w:szCs w:val="24"/>
        </w:rPr>
        <w:t xml:space="preserve">deeply held </w:t>
      </w:r>
      <w:r w:rsidR="00106C61" w:rsidRPr="00D1577C">
        <w:rPr>
          <w:rFonts w:ascii="Times New Roman" w:hAnsi="Times New Roman" w:cs="Times New Roman"/>
          <w:kern w:val="0"/>
          <w:sz w:val="24"/>
          <w:szCs w:val="24"/>
        </w:rPr>
        <w:t xml:space="preserve">negative beliefs that become obstacles to </w:t>
      </w:r>
      <w:r w:rsidR="00636D91" w:rsidRPr="00D1577C">
        <w:rPr>
          <w:rFonts w:ascii="Times New Roman" w:hAnsi="Times New Roman" w:cs="Times New Roman"/>
          <w:kern w:val="0"/>
          <w:sz w:val="24"/>
          <w:szCs w:val="24"/>
        </w:rPr>
        <w:t>changing one’s thinking</w:t>
      </w:r>
      <w:r w:rsidR="00905A8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as they are deeply held. </w:t>
      </w:r>
      <w:r w:rsidR="00636D91" w:rsidRPr="00D1577C">
        <w:rPr>
          <w:rFonts w:ascii="Times New Roman" w:hAnsi="Times New Roman" w:cs="Times New Roman"/>
          <w:kern w:val="0"/>
          <w:sz w:val="24"/>
          <w:szCs w:val="24"/>
        </w:rPr>
        <w:t xml:space="preserve">A gut check of one’s “icebergs” </w:t>
      </w:r>
      <w:r w:rsidR="00555D40">
        <w:rPr>
          <w:rFonts w:ascii="Times New Roman" w:hAnsi="Times New Roman" w:cs="Times New Roman"/>
          <w:kern w:val="0"/>
          <w:sz w:val="24"/>
          <w:szCs w:val="24"/>
        </w:rPr>
        <w:t>means an awareness of</w:t>
      </w:r>
      <w:r w:rsidR="00636D91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E30C1" w:rsidRPr="00D1577C">
        <w:rPr>
          <w:rFonts w:ascii="Times New Roman" w:hAnsi="Times New Roman" w:cs="Times New Roman"/>
          <w:kern w:val="0"/>
          <w:sz w:val="24"/>
          <w:szCs w:val="24"/>
        </w:rPr>
        <w:t>“knee-jerk” reactions</w:t>
      </w:r>
      <w:r w:rsidR="00555D40">
        <w:rPr>
          <w:rFonts w:ascii="Times New Roman" w:hAnsi="Times New Roman" w:cs="Times New Roman"/>
          <w:kern w:val="0"/>
          <w:sz w:val="24"/>
          <w:szCs w:val="24"/>
        </w:rPr>
        <w:t xml:space="preserve"> that may be rooted in </w:t>
      </w:r>
      <w:r w:rsidR="0089088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negative </w:t>
      </w:r>
      <w:r w:rsidR="00555D40">
        <w:rPr>
          <w:rFonts w:ascii="Times New Roman" w:hAnsi="Times New Roman" w:cs="Times New Roman"/>
          <w:kern w:val="0"/>
          <w:sz w:val="24"/>
          <w:szCs w:val="24"/>
        </w:rPr>
        <w:t xml:space="preserve">childhood </w:t>
      </w:r>
      <w:r w:rsidR="0089088A">
        <w:rPr>
          <w:rFonts w:ascii="Times New Roman" w:hAnsi="Times New Roman" w:cs="Times New Roman"/>
          <w:kern w:val="0"/>
          <w:sz w:val="24"/>
          <w:szCs w:val="24"/>
        </w:rPr>
        <w:t>experiences</w:t>
      </w:r>
      <w:r w:rsidR="00BE30C1" w:rsidRPr="00D1577C">
        <w:rPr>
          <w:rFonts w:ascii="Times New Roman" w:hAnsi="Times New Roman" w:cs="Times New Roman"/>
          <w:kern w:val="0"/>
          <w:sz w:val="24"/>
          <w:szCs w:val="24"/>
        </w:rPr>
        <w:t xml:space="preserve">, e.g., </w:t>
      </w:r>
      <w:r w:rsidR="000D5812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that </w:t>
      </w:r>
      <w:r w:rsidR="0089088A">
        <w:rPr>
          <w:rFonts w:ascii="Times New Roman" w:hAnsi="Times New Roman" w:cs="Times New Roman"/>
          <w:kern w:val="0"/>
          <w:sz w:val="24"/>
          <w:szCs w:val="24"/>
        </w:rPr>
        <w:t xml:space="preserve">you are unwanted; </w:t>
      </w:r>
      <w:proofErr w:type="gramStart"/>
      <w:r w:rsidR="0089088A">
        <w:rPr>
          <w:rFonts w:ascii="Times New Roman" w:hAnsi="Times New Roman" w:cs="Times New Roman"/>
          <w:kern w:val="0"/>
          <w:sz w:val="24"/>
          <w:szCs w:val="24"/>
        </w:rPr>
        <w:t>therefore</w:t>
      </w:r>
      <w:proofErr w:type="gramEnd"/>
      <w:r w:rsidR="0089088A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r w:rsidR="000D5812" w:rsidRPr="00D1577C">
        <w:rPr>
          <w:rFonts w:ascii="Times New Roman" w:hAnsi="Times New Roman" w:cs="Times New Roman"/>
          <w:kern w:val="0"/>
          <w:sz w:val="24"/>
          <w:szCs w:val="24"/>
        </w:rPr>
        <w:t xml:space="preserve">friend cancelling lunch means that you are not </w:t>
      </w:r>
      <w:r w:rsidR="001C61A6" w:rsidRPr="00D1577C">
        <w:rPr>
          <w:rFonts w:ascii="Times New Roman" w:hAnsi="Times New Roman" w:cs="Times New Roman"/>
          <w:kern w:val="0"/>
          <w:sz w:val="24"/>
          <w:szCs w:val="24"/>
        </w:rPr>
        <w:t xml:space="preserve">worthy of their time.  </w:t>
      </w:r>
    </w:p>
    <w:p w14:paraId="272C49B2" w14:textId="77777777" w:rsidR="00B82352" w:rsidRPr="00D1577C" w:rsidRDefault="00B82352" w:rsidP="00FB6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7F6A49A" w14:textId="561B1E59" w:rsidR="00613596" w:rsidRPr="00D1577C" w:rsidRDefault="00B82352" w:rsidP="00F23AB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D1577C">
        <w:rPr>
          <w:rFonts w:ascii="Times New Roman" w:hAnsi="Times New Roman" w:cs="Times New Roman"/>
          <w:b/>
          <w:bCs/>
          <w:kern w:val="0"/>
          <w:sz w:val="24"/>
          <w:szCs w:val="24"/>
        </w:rPr>
        <w:t>Resilience means flexibility and adaptability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. Those who are rigid in their responses and expectations have difficulty bouncing back from a stressor. Resilience building involves identifying the thinking ruts that trap </w:t>
      </w:r>
      <w:r w:rsidR="001E229B">
        <w:rPr>
          <w:rFonts w:ascii="Times New Roman" w:hAnsi="Times New Roman" w:cs="Times New Roman"/>
          <w:kern w:val="0"/>
          <w:sz w:val="24"/>
          <w:szCs w:val="24"/>
        </w:rPr>
        <w:t>you in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 helpless</w:t>
      </w:r>
      <w:r w:rsidR="001E229B">
        <w:rPr>
          <w:rFonts w:ascii="Times New Roman" w:hAnsi="Times New Roman" w:cs="Times New Roman"/>
          <w:kern w:val="0"/>
          <w:sz w:val="24"/>
          <w:szCs w:val="24"/>
        </w:rPr>
        <w:t>ness,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 ang</w:t>
      </w:r>
      <w:r w:rsidR="001E229B">
        <w:rPr>
          <w:rFonts w:ascii="Times New Roman" w:hAnsi="Times New Roman" w:cs="Times New Roman"/>
          <w:kern w:val="0"/>
          <w:sz w:val="24"/>
          <w:szCs w:val="24"/>
        </w:rPr>
        <w:t>er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>, depress</w:t>
      </w:r>
      <w:r w:rsidR="001E229B">
        <w:rPr>
          <w:rFonts w:ascii="Times New Roman" w:hAnsi="Times New Roman" w:cs="Times New Roman"/>
          <w:kern w:val="0"/>
          <w:sz w:val="24"/>
          <w:szCs w:val="24"/>
        </w:rPr>
        <w:t>ion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, and </w:t>
      </w:r>
      <w:r w:rsidR="001E229B">
        <w:rPr>
          <w:rFonts w:ascii="Times New Roman" w:hAnsi="Times New Roman" w:cs="Times New Roman"/>
          <w:kern w:val="0"/>
          <w:sz w:val="24"/>
          <w:szCs w:val="24"/>
        </w:rPr>
        <w:t xml:space="preserve">can spiral out of 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out of control. </w:t>
      </w:r>
      <w:r w:rsidR="003B6022">
        <w:rPr>
          <w:rFonts w:ascii="Times New Roman" w:hAnsi="Times New Roman" w:cs="Times New Roman"/>
          <w:kern w:val="0"/>
          <w:sz w:val="24"/>
          <w:szCs w:val="24"/>
        </w:rPr>
        <w:t>These are some examples of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 thinking trap</w:t>
      </w:r>
      <w:r w:rsidR="003B6022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proofErr w:type="gramStart"/>
      <w:r w:rsidR="003B6022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 I’ll</w:t>
      </w:r>
      <w:proofErr w:type="gramEnd"/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 never get well</w:t>
      </w:r>
      <w:r w:rsidR="003B6022">
        <w:rPr>
          <w:rFonts w:ascii="Times New Roman" w:hAnsi="Times New Roman" w:cs="Times New Roman"/>
          <w:kern w:val="0"/>
          <w:sz w:val="24"/>
          <w:szCs w:val="24"/>
        </w:rPr>
        <w:t>”</w:t>
      </w:r>
      <w:r w:rsidR="0093277F">
        <w:rPr>
          <w:rFonts w:ascii="Times New Roman" w:hAnsi="Times New Roman" w:cs="Times New Roman"/>
          <w:kern w:val="0"/>
          <w:sz w:val="24"/>
          <w:szCs w:val="24"/>
        </w:rPr>
        <w:t xml:space="preserve"> in response to a medical illness; or “I’m too stupid for college” in response to failing a test. </w:t>
      </w:r>
      <w:r w:rsidR="00613596" w:rsidRPr="00D1577C">
        <w:rPr>
          <w:rFonts w:ascii="Times New Roman" w:hAnsi="Times New Roman" w:cs="Times New Roman"/>
          <w:kern w:val="0"/>
          <w:sz w:val="24"/>
          <w:szCs w:val="24"/>
        </w:rPr>
        <w:t xml:space="preserve">A gut check </w:t>
      </w:r>
      <w:r w:rsidR="009C486E">
        <w:rPr>
          <w:rFonts w:ascii="Times New Roman" w:hAnsi="Times New Roman" w:cs="Times New Roman"/>
          <w:kern w:val="0"/>
          <w:sz w:val="24"/>
          <w:szCs w:val="24"/>
        </w:rPr>
        <w:t>involves</w:t>
      </w:r>
      <w:r w:rsidR="00877D5A">
        <w:rPr>
          <w:rFonts w:ascii="Times New Roman" w:hAnsi="Times New Roman" w:cs="Times New Roman"/>
          <w:kern w:val="0"/>
          <w:sz w:val="24"/>
          <w:szCs w:val="24"/>
        </w:rPr>
        <w:t xml:space="preserve"> paying attention to</w:t>
      </w:r>
      <w:r w:rsidR="00613596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12347">
        <w:rPr>
          <w:rFonts w:ascii="Times New Roman" w:hAnsi="Times New Roman" w:cs="Times New Roman"/>
          <w:kern w:val="0"/>
          <w:sz w:val="24"/>
          <w:szCs w:val="24"/>
        </w:rPr>
        <w:t xml:space="preserve">when </w:t>
      </w:r>
      <w:r w:rsidR="00F659EB">
        <w:rPr>
          <w:rFonts w:ascii="Times New Roman" w:hAnsi="Times New Roman" w:cs="Times New Roman"/>
          <w:kern w:val="0"/>
          <w:sz w:val="24"/>
          <w:szCs w:val="24"/>
        </w:rPr>
        <w:t>automatic</w:t>
      </w:r>
      <w:r w:rsidR="00C704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13596" w:rsidRPr="00D1577C">
        <w:rPr>
          <w:rFonts w:ascii="Times New Roman" w:hAnsi="Times New Roman" w:cs="Times New Roman"/>
          <w:kern w:val="0"/>
          <w:sz w:val="24"/>
          <w:szCs w:val="24"/>
        </w:rPr>
        <w:t>catastrophic thinking</w:t>
      </w:r>
      <w:r w:rsidR="00F12347">
        <w:rPr>
          <w:rFonts w:ascii="Times New Roman" w:hAnsi="Times New Roman" w:cs="Times New Roman"/>
          <w:kern w:val="0"/>
          <w:sz w:val="24"/>
          <w:szCs w:val="24"/>
        </w:rPr>
        <w:t xml:space="preserve"> occurs</w:t>
      </w:r>
      <w:r w:rsidR="00613596" w:rsidRPr="00D1577C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A155F3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D32CB">
        <w:rPr>
          <w:rFonts w:ascii="Times New Roman" w:hAnsi="Times New Roman" w:cs="Times New Roman"/>
          <w:kern w:val="0"/>
          <w:sz w:val="24"/>
          <w:szCs w:val="24"/>
        </w:rPr>
        <w:t>“R</w:t>
      </w:r>
      <w:r w:rsidR="00A155F3" w:rsidRPr="00D1577C">
        <w:rPr>
          <w:rFonts w:ascii="Times New Roman" w:hAnsi="Times New Roman" w:cs="Times New Roman"/>
          <w:kern w:val="0"/>
          <w:sz w:val="24"/>
          <w:szCs w:val="24"/>
        </w:rPr>
        <w:t xml:space="preserve">eal-time” resilience is </w:t>
      </w:r>
      <w:r w:rsidR="00DD32CB">
        <w:rPr>
          <w:rFonts w:ascii="Times New Roman" w:hAnsi="Times New Roman" w:cs="Times New Roman"/>
          <w:kern w:val="0"/>
          <w:sz w:val="24"/>
          <w:szCs w:val="24"/>
        </w:rPr>
        <w:t xml:space="preserve">the practice of </w:t>
      </w:r>
      <w:r w:rsidR="00A155F3" w:rsidRPr="00D1577C">
        <w:rPr>
          <w:rFonts w:ascii="Times New Roman" w:hAnsi="Times New Roman" w:cs="Times New Roman"/>
          <w:kern w:val="0"/>
          <w:sz w:val="24"/>
          <w:szCs w:val="24"/>
        </w:rPr>
        <w:t>immediately recognizing the counterproductive thought and shutting it down.</w:t>
      </w:r>
      <w:r w:rsidR="002416B3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F5FED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="002416B3" w:rsidRPr="00D1577C">
        <w:rPr>
          <w:rFonts w:ascii="Times New Roman" w:hAnsi="Times New Roman" w:cs="Times New Roman"/>
          <w:kern w:val="0"/>
          <w:sz w:val="24"/>
          <w:szCs w:val="24"/>
        </w:rPr>
        <w:t>three-step model offered by Dr. Seligman and colleagues</w:t>
      </w:r>
      <w:r w:rsidR="00EF5FED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="002416B3" w:rsidRPr="00D1577C">
        <w:rPr>
          <w:rFonts w:ascii="Times New Roman" w:hAnsi="Times New Roman" w:cs="Times New Roman"/>
          <w:kern w:val="0"/>
          <w:sz w:val="24"/>
          <w:szCs w:val="24"/>
        </w:rPr>
        <w:t xml:space="preserve">1: capture the </w:t>
      </w:r>
      <w:r w:rsidR="009D108A" w:rsidRPr="00D1577C">
        <w:rPr>
          <w:rFonts w:ascii="Times New Roman" w:hAnsi="Times New Roman" w:cs="Times New Roman"/>
          <w:kern w:val="0"/>
          <w:sz w:val="24"/>
          <w:szCs w:val="24"/>
        </w:rPr>
        <w:t xml:space="preserve">catastrophic thinking (i.e., identify it); 2. Identify best-case scenarios; 3. </w:t>
      </w:r>
      <w:r w:rsidR="00C24C81" w:rsidRPr="00D1577C">
        <w:rPr>
          <w:rFonts w:ascii="Times New Roman" w:hAnsi="Times New Roman" w:cs="Times New Roman"/>
          <w:kern w:val="0"/>
          <w:sz w:val="24"/>
          <w:szCs w:val="24"/>
        </w:rPr>
        <w:t xml:space="preserve">Identify most likely outcomes. </w:t>
      </w:r>
      <w:r w:rsidR="005C1B12">
        <w:rPr>
          <w:rFonts w:ascii="Times New Roman" w:hAnsi="Times New Roman" w:cs="Times New Roman"/>
          <w:kern w:val="0"/>
          <w:sz w:val="24"/>
          <w:szCs w:val="24"/>
        </w:rPr>
        <w:t>This process forwards a sense of control over the circumstance and deflects helplessness.</w:t>
      </w:r>
      <w:r w:rsidR="00EF5F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C3A0E44" w14:textId="77777777" w:rsidR="00566D2D" w:rsidRPr="00D1577C" w:rsidRDefault="00566D2D" w:rsidP="00FB6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B059AE" w14:textId="29D8DF91" w:rsidR="00C63F2B" w:rsidRDefault="00566D2D" w:rsidP="00C2026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D1577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Resilience means tolerating uncertainty. </w:t>
      </w:r>
      <w:r w:rsidR="00780C94" w:rsidRPr="00D1577C">
        <w:rPr>
          <w:rFonts w:ascii="Times New Roman" w:hAnsi="Times New Roman" w:cs="Times New Roman"/>
          <w:kern w:val="0"/>
          <w:sz w:val="24"/>
          <w:szCs w:val="24"/>
        </w:rPr>
        <w:t xml:space="preserve">All of us like certainty; routines are comforting and forward </w:t>
      </w:r>
      <w:r w:rsidR="00BD6B76">
        <w:rPr>
          <w:rFonts w:ascii="Times New Roman" w:hAnsi="Times New Roman" w:cs="Times New Roman"/>
          <w:kern w:val="0"/>
          <w:sz w:val="24"/>
          <w:szCs w:val="24"/>
        </w:rPr>
        <w:t>the belief that you</w:t>
      </w:r>
      <w:r w:rsidR="00780C94" w:rsidRPr="00D1577C">
        <w:rPr>
          <w:rFonts w:ascii="Times New Roman" w:hAnsi="Times New Roman" w:cs="Times New Roman"/>
          <w:kern w:val="0"/>
          <w:sz w:val="24"/>
          <w:szCs w:val="24"/>
        </w:rPr>
        <w:t xml:space="preserve"> can control events. </w:t>
      </w:r>
      <w:r w:rsidR="00BD6B76">
        <w:rPr>
          <w:rFonts w:ascii="Times New Roman" w:hAnsi="Times New Roman" w:cs="Times New Roman"/>
          <w:kern w:val="0"/>
          <w:sz w:val="24"/>
          <w:szCs w:val="24"/>
        </w:rPr>
        <w:t xml:space="preserve">Yet </w:t>
      </w:r>
      <w:r w:rsidR="008C3D81">
        <w:rPr>
          <w:rFonts w:ascii="Times New Roman" w:hAnsi="Times New Roman" w:cs="Times New Roman"/>
          <w:kern w:val="0"/>
          <w:sz w:val="24"/>
          <w:szCs w:val="24"/>
        </w:rPr>
        <w:t>life is full of</w:t>
      </w:r>
      <w:r w:rsidR="00BE62FC">
        <w:rPr>
          <w:rFonts w:ascii="Times New Roman" w:hAnsi="Times New Roman" w:cs="Times New Roman"/>
          <w:kern w:val="0"/>
          <w:sz w:val="24"/>
          <w:szCs w:val="24"/>
        </w:rPr>
        <w:t xml:space="preserve"> change and</w:t>
      </w:r>
      <w:r w:rsidR="008C20B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82065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r w:rsidR="008C20BD">
        <w:rPr>
          <w:rFonts w:ascii="Times New Roman" w:hAnsi="Times New Roman" w:cs="Times New Roman"/>
          <w:kern w:val="0"/>
          <w:sz w:val="24"/>
          <w:szCs w:val="24"/>
        </w:rPr>
        <w:t xml:space="preserve">unexpected. </w:t>
      </w:r>
      <w:r w:rsidR="004326C8" w:rsidRPr="00D1577C">
        <w:rPr>
          <w:rFonts w:ascii="Times New Roman" w:hAnsi="Times New Roman" w:cs="Times New Roman"/>
          <w:kern w:val="0"/>
          <w:sz w:val="24"/>
          <w:szCs w:val="24"/>
        </w:rPr>
        <w:t>Change is difficult</w:t>
      </w:r>
      <w:r w:rsidR="00BE62FC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="004326C8" w:rsidRPr="00D1577C">
        <w:rPr>
          <w:rFonts w:ascii="Times New Roman" w:hAnsi="Times New Roman" w:cs="Times New Roman"/>
          <w:kern w:val="0"/>
          <w:sz w:val="24"/>
          <w:szCs w:val="24"/>
        </w:rPr>
        <w:t xml:space="preserve">particularly so when it is driven by loss. </w:t>
      </w:r>
      <w:r w:rsidRPr="00D1577C">
        <w:rPr>
          <w:rFonts w:ascii="Times New Roman" w:hAnsi="Times New Roman" w:cs="Times New Roman"/>
          <w:kern w:val="0"/>
          <w:sz w:val="24"/>
          <w:szCs w:val="24"/>
        </w:rPr>
        <w:t xml:space="preserve">In the military routines are structured by others. In civilian life work may be that structure. A sudden change in circumstances: discharging from military service, losing one’s job, </w:t>
      </w:r>
      <w:r w:rsidR="0084656D" w:rsidRPr="00D1577C">
        <w:rPr>
          <w:rFonts w:ascii="Times New Roman" w:hAnsi="Times New Roman" w:cs="Times New Roman"/>
          <w:kern w:val="0"/>
          <w:sz w:val="24"/>
          <w:szCs w:val="24"/>
        </w:rPr>
        <w:t xml:space="preserve">a romantic </w:t>
      </w:r>
      <w:proofErr w:type="gramStart"/>
      <w:r w:rsidR="0084656D" w:rsidRPr="00D1577C">
        <w:rPr>
          <w:rFonts w:ascii="Times New Roman" w:hAnsi="Times New Roman" w:cs="Times New Roman"/>
          <w:kern w:val="0"/>
          <w:sz w:val="24"/>
          <w:szCs w:val="24"/>
        </w:rPr>
        <w:t>break-up</w:t>
      </w:r>
      <w:proofErr w:type="gramEnd"/>
      <w:r w:rsidR="009A5482">
        <w:rPr>
          <w:rFonts w:ascii="Times New Roman" w:hAnsi="Times New Roman" w:cs="Times New Roman"/>
          <w:kern w:val="0"/>
          <w:sz w:val="24"/>
          <w:szCs w:val="24"/>
        </w:rPr>
        <w:t>, the death of a loved one</w:t>
      </w:r>
      <w:r w:rsidR="0084656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9A5482">
        <w:rPr>
          <w:rFonts w:ascii="Times New Roman" w:hAnsi="Times New Roman" w:cs="Times New Roman"/>
          <w:kern w:val="0"/>
          <w:sz w:val="24"/>
          <w:szCs w:val="24"/>
        </w:rPr>
        <w:t>is</w:t>
      </w:r>
      <w:r w:rsidR="0084656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80C94" w:rsidRPr="00D1577C">
        <w:rPr>
          <w:rFonts w:ascii="Times New Roman" w:hAnsi="Times New Roman" w:cs="Times New Roman"/>
          <w:kern w:val="0"/>
          <w:sz w:val="24"/>
          <w:szCs w:val="24"/>
        </w:rPr>
        <w:t>unsettling and create</w:t>
      </w:r>
      <w:r w:rsidR="009A5482">
        <w:rPr>
          <w:rFonts w:ascii="Times New Roman" w:hAnsi="Times New Roman" w:cs="Times New Roman"/>
          <w:kern w:val="0"/>
          <w:sz w:val="24"/>
          <w:szCs w:val="24"/>
        </w:rPr>
        <w:t>s</w:t>
      </w:r>
      <w:r w:rsidR="00780C94" w:rsidRPr="00D1577C">
        <w:rPr>
          <w:rFonts w:ascii="Times New Roman" w:hAnsi="Times New Roman" w:cs="Times New Roman"/>
          <w:kern w:val="0"/>
          <w:sz w:val="24"/>
          <w:szCs w:val="24"/>
        </w:rPr>
        <w:t xml:space="preserve"> uncertainty.</w:t>
      </w:r>
      <w:r w:rsidR="00F251DD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94743" w:rsidRPr="00D1577C">
        <w:rPr>
          <w:rFonts w:ascii="Times New Roman" w:hAnsi="Times New Roman" w:cs="Times New Roman"/>
          <w:kern w:val="0"/>
          <w:sz w:val="24"/>
          <w:szCs w:val="24"/>
        </w:rPr>
        <w:t xml:space="preserve">Uncertainty </w:t>
      </w:r>
      <w:r w:rsidR="00B7694E" w:rsidRPr="00D1577C">
        <w:rPr>
          <w:rFonts w:ascii="Times New Roman" w:hAnsi="Times New Roman" w:cs="Times New Roman"/>
          <w:kern w:val="0"/>
          <w:sz w:val="24"/>
          <w:szCs w:val="24"/>
        </w:rPr>
        <w:t>fuels anxiet</w:t>
      </w:r>
      <w:r w:rsidR="00C0781C" w:rsidRPr="00D1577C">
        <w:rPr>
          <w:rFonts w:ascii="Times New Roman" w:hAnsi="Times New Roman" w:cs="Times New Roman"/>
          <w:kern w:val="0"/>
          <w:sz w:val="24"/>
          <w:szCs w:val="24"/>
        </w:rPr>
        <w:t xml:space="preserve">y. Anxiety in turn can lead to </w:t>
      </w:r>
      <w:r w:rsidR="0084656D" w:rsidRPr="00D1577C">
        <w:rPr>
          <w:rFonts w:ascii="Times New Roman" w:hAnsi="Times New Roman" w:cs="Times New Roman"/>
          <w:kern w:val="0"/>
          <w:sz w:val="24"/>
          <w:szCs w:val="24"/>
        </w:rPr>
        <w:t xml:space="preserve">negative thinking: </w:t>
      </w:r>
      <w:r w:rsidR="008A5D38" w:rsidRPr="00D1577C">
        <w:rPr>
          <w:rFonts w:ascii="Times New Roman" w:hAnsi="Times New Roman" w:cs="Times New Roman"/>
          <w:kern w:val="0"/>
          <w:sz w:val="24"/>
          <w:szCs w:val="24"/>
        </w:rPr>
        <w:t xml:space="preserve">“I’ll never find another job” “I’ll never get over this broken heart” </w:t>
      </w:r>
      <w:r w:rsidR="009A5482">
        <w:rPr>
          <w:rFonts w:ascii="Times New Roman" w:hAnsi="Times New Roman" w:cs="Times New Roman"/>
          <w:kern w:val="0"/>
          <w:sz w:val="24"/>
          <w:szCs w:val="24"/>
        </w:rPr>
        <w:t xml:space="preserve">“I didn’t appreciate my </w:t>
      </w:r>
      <w:r w:rsidR="00183FBA">
        <w:rPr>
          <w:rFonts w:ascii="Times New Roman" w:hAnsi="Times New Roman" w:cs="Times New Roman"/>
          <w:kern w:val="0"/>
          <w:sz w:val="24"/>
          <w:szCs w:val="24"/>
        </w:rPr>
        <w:t>mother and now it’s too late.” That</w:t>
      </w:r>
      <w:r w:rsidR="008A5D38" w:rsidRPr="00D1577C">
        <w:rPr>
          <w:rFonts w:ascii="Times New Roman" w:hAnsi="Times New Roman" w:cs="Times New Roman"/>
          <w:kern w:val="0"/>
          <w:sz w:val="24"/>
          <w:szCs w:val="24"/>
        </w:rPr>
        <w:t xml:space="preserve"> in turn can </w:t>
      </w:r>
      <w:r w:rsidR="00183FBA">
        <w:rPr>
          <w:rFonts w:ascii="Times New Roman" w:hAnsi="Times New Roman" w:cs="Times New Roman"/>
          <w:kern w:val="0"/>
          <w:sz w:val="24"/>
          <w:szCs w:val="24"/>
        </w:rPr>
        <w:t>risk</w:t>
      </w:r>
      <w:r w:rsidR="008A5D38" w:rsidRPr="00D1577C">
        <w:rPr>
          <w:rFonts w:ascii="Times New Roman" w:hAnsi="Times New Roman" w:cs="Times New Roman"/>
          <w:kern w:val="0"/>
          <w:sz w:val="24"/>
          <w:szCs w:val="24"/>
        </w:rPr>
        <w:t xml:space="preserve"> maladaptive </w:t>
      </w:r>
      <w:r w:rsidR="00F96B6C" w:rsidRPr="00D1577C">
        <w:rPr>
          <w:rFonts w:ascii="Times New Roman" w:hAnsi="Times New Roman" w:cs="Times New Roman"/>
          <w:kern w:val="0"/>
          <w:sz w:val="24"/>
          <w:szCs w:val="24"/>
        </w:rPr>
        <w:t>ways to cope with the uncomfortable feelings: eating too much, drinking too muc</w:t>
      </w:r>
      <w:r w:rsidR="001C5D3C" w:rsidRPr="00D1577C">
        <w:rPr>
          <w:rFonts w:ascii="Times New Roman" w:hAnsi="Times New Roman" w:cs="Times New Roman"/>
          <w:kern w:val="0"/>
          <w:sz w:val="24"/>
          <w:szCs w:val="24"/>
        </w:rPr>
        <w:t>h, using drugs</w:t>
      </w:r>
      <w:r w:rsidR="00183FBA">
        <w:rPr>
          <w:rFonts w:ascii="Times New Roman" w:hAnsi="Times New Roman" w:cs="Times New Roman"/>
          <w:kern w:val="0"/>
          <w:sz w:val="24"/>
          <w:szCs w:val="24"/>
        </w:rPr>
        <w:t>, or withdrawing from others</w:t>
      </w:r>
      <w:r w:rsidR="002C6426" w:rsidRPr="00D1577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495A1F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85367">
        <w:rPr>
          <w:rFonts w:ascii="Times New Roman" w:hAnsi="Times New Roman" w:cs="Times New Roman"/>
          <w:kern w:val="0"/>
          <w:sz w:val="24"/>
          <w:szCs w:val="24"/>
        </w:rPr>
        <w:t>Putting</w:t>
      </w:r>
      <w:r w:rsidR="000E7BDE" w:rsidRPr="00D1577C">
        <w:rPr>
          <w:rFonts w:ascii="Times New Roman" w:hAnsi="Times New Roman" w:cs="Times New Roman"/>
          <w:kern w:val="0"/>
          <w:sz w:val="24"/>
          <w:szCs w:val="24"/>
        </w:rPr>
        <w:t xml:space="preserve"> things in perspective</w:t>
      </w:r>
      <w:r w:rsidR="00D85367">
        <w:rPr>
          <w:rFonts w:ascii="Times New Roman" w:hAnsi="Times New Roman" w:cs="Times New Roman"/>
          <w:kern w:val="0"/>
          <w:sz w:val="24"/>
          <w:szCs w:val="24"/>
        </w:rPr>
        <w:t xml:space="preserve"> is the antidote</w:t>
      </w:r>
      <w:r w:rsidR="000E7BDE" w:rsidRPr="00D1577C">
        <w:rPr>
          <w:rFonts w:ascii="Times New Roman" w:hAnsi="Times New Roman" w:cs="Times New Roman"/>
          <w:kern w:val="0"/>
          <w:sz w:val="24"/>
          <w:szCs w:val="24"/>
        </w:rPr>
        <w:t>. Bouncing back means mentally reframing the event and not catastrophizing (“</w:t>
      </w:r>
      <w:r w:rsidR="00232B1B" w:rsidRPr="00D1577C">
        <w:rPr>
          <w:rFonts w:ascii="Times New Roman" w:hAnsi="Times New Roman" w:cs="Times New Roman"/>
          <w:kern w:val="0"/>
          <w:sz w:val="24"/>
          <w:szCs w:val="24"/>
        </w:rPr>
        <w:t>E</w:t>
      </w:r>
      <w:r w:rsidR="00232B1B">
        <w:rPr>
          <w:rFonts w:ascii="Times New Roman" w:hAnsi="Times New Roman" w:cs="Times New Roman"/>
          <w:kern w:val="0"/>
          <w:sz w:val="24"/>
          <w:szCs w:val="24"/>
        </w:rPr>
        <w:t>v</w:t>
      </w:r>
      <w:r w:rsidR="00232B1B" w:rsidRPr="00D1577C">
        <w:rPr>
          <w:rFonts w:ascii="Times New Roman" w:hAnsi="Times New Roman" w:cs="Times New Roman"/>
          <w:kern w:val="0"/>
          <w:sz w:val="24"/>
          <w:szCs w:val="24"/>
        </w:rPr>
        <w:t>eryone</w:t>
      </w:r>
      <w:r w:rsidR="000E7BDE" w:rsidRPr="00D1577C">
        <w:rPr>
          <w:rFonts w:ascii="Times New Roman" w:hAnsi="Times New Roman" w:cs="Times New Roman"/>
          <w:kern w:val="0"/>
          <w:sz w:val="24"/>
          <w:szCs w:val="24"/>
        </w:rPr>
        <w:t xml:space="preserve"> loses a job</w:t>
      </w:r>
      <w:r w:rsidR="00232B1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0E7BDE" w:rsidRPr="00D1577C">
        <w:rPr>
          <w:rFonts w:ascii="Times New Roman" w:hAnsi="Times New Roman" w:cs="Times New Roman"/>
          <w:kern w:val="0"/>
          <w:sz w:val="24"/>
          <w:szCs w:val="24"/>
        </w:rPr>
        <w:t>I’ll get another one</w:t>
      </w:r>
      <w:r w:rsidR="003B5B4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0E7BDE" w:rsidRPr="00D1577C">
        <w:rPr>
          <w:rFonts w:ascii="Times New Roman" w:hAnsi="Times New Roman" w:cs="Times New Roman"/>
          <w:kern w:val="0"/>
          <w:sz w:val="24"/>
          <w:szCs w:val="24"/>
        </w:rPr>
        <w:t xml:space="preserve">”). </w:t>
      </w:r>
      <w:r w:rsidR="00642805">
        <w:rPr>
          <w:rFonts w:ascii="Times New Roman" w:hAnsi="Times New Roman" w:cs="Times New Roman"/>
          <w:kern w:val="0"/>
          <w:sz w:val="24"/>
          <w:szCs w:val="24"/>
        </w:rPr>
        <w:t xml:space="preserve">It also means having </w:t>
      </w:r>
      <w:r w:rsidR="003B5B47">
        <w:rPr>
          <w:rFonts w:ascii="Times New Roman" w:hAnsi="Times New Roman" w:cs="Times New Roman"/>
          <w:kern w:val="0"/>
          <w:sz w:val="24"/>
          <w:szCs w:val="24"/>
        </w:rPr>
        <w:t xml:space="preserve">adaptive </w:t>
      </w:r>
      <w:r w:rsidR="00642805">
        <w:rPr>
          <w:rFonts w:ascii="Times New Roman" w:hAnsi="Times New Roman" w:cs="Times New Roman"/>
          <w:kern w:val="0"/>
          <w:sz w:val="24"/>
          <w:szCs w:val="24"/>
        </w:rPr>
        <w:t>coping mechanism</w:t>
      </w:r>
      <w:r w:rsidR="003B5B47">
        <w:rPr>
          <w:rFonts w:ascii="Times New Roman" w:hAnsi="Times New Roman" w:cs="Times New Roman"/>
          <w:kern w:val="0"/>
          <w:sz w:val="24"/>
          <w:szCs w:val="24"/>
        </w:rPr>
        <w:t>s</w:t>
      </w:r>
      <w:r w:rsidR="00642805">
        <w:rPr>
          <w:rFonts w:ascii="Times New Roman" w:hAnsi="Times New Roman" w:cs="Times New Roman"/>
          <w:kern w:val="0"/>
          <w:sz w:val="24"/>
          <w:szCs w:val="24"/>
        </w:rPr>
        <w:t xml:space="preserve"> in the tool box</w:t>
      </w:r>
      <w:r w:rsidR="00B61D7A">
        <w:rPr>
          <w:rFonts w:ascii="Times New Roman" w:hAnsi="Times New Roman" w:cs="Times New Roman"/>
          <w:kern w:val="0"/>
          <w:sz w:val="24"/>
          <w:szCs w:val="24"/>
        </w:rPr>
        <w:t xml:space="preserve"> that work</w:t>
      </w:r>
      <w:r w:rsidR="003B5B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61D7A">
        <w:rPr>
          <w:rFonts w:ascii="Times New Roman" w:hAnsi="Times New Roman" w:cs="Times New Roman"/>
          <w:kern w:val="0"/>
          <w:sz w:val="24"/>
          <w:szCs w:val="24"/>
        </w:rPr>
        <w:t xml:space="preserve">for you, e.g., a friend you can talk to, </w:t>
      </w:r>
      <w:proofErr w:type="gramStart"/>
      <w:r w:rsidR="00436071">
        <w:rPr>
          <w:rFonts w:ascii="Times New Roman" w:hAnsi="Times New Roman" w:cs="Times New Roman"/>
          <w:kern w:val="0"/>
          <w:sz w:val="24"/>
          <w:szCs w:val="24"/>
        </w:rPr>
        <w:t>exercise</w:t>
      </w:r>
      <w:r w:rsidR="00B61D7A">
        <w:rPr>
          <w:rFonts w:ascii="Times New Roman" w:hAnsi="Times New Roman" w:cs="Times New Roman"/>
          <w:kern w:val="0"/>
          <w:sz w:val="24"/>
          <w:szCs w:val="24"/>
        </w:rPr>
        <w:t>,</w:t>
      </w:r>
      <w:r w:rsidR="0043607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61D7A">
        <w:rPr>
          <w:rFonts w:ascii="Times New Roman" w:hAnsi="Times New Roman" w:cs="Times New Roman"/>
          <w:kern w:val="0"/>
          <w:sz w:val="24"/>
          <w:szCs w:val="24"/>
        </w:rPr>
        <w:t xml:space="preserve"> meditation</w:t>
      </w:r>
      <w:proofErr w:type="gramEnd"/>
      <w:r w:rsidR="00B61D7A">
        <w:rPr>
          <w:rFonts w:ascii="Times New Roman" w:hAnsi="Times New Roman" w:cs="Times New Roman"/>
          <w:kern w:val="0"/>
          <w:sz w:val="24"/>
          <w:szCs w:val="24"/>
        </w:rPr>
        <w:t>, prayer.</w:t>
      </w:r>
    </w:p>
    <w:p w14:paraId="13A5F441" w14:textId="77777777" w:rsidR="00C63F2B" w:rsidRDefault="00C63F2B" w:rsidP="00F23AB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</w:p>
    <w:p w14:paraId="1BAD05C8" w14:textId="5BD32B73" w:rsidR="00225B2A" w:rsidRPr="00D1577C" w:rsidRDefault="00ED1C89" w:rsidP="002847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Resilience means </w:t>
      </w:r>
      <w:r w:rsidR="002847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control over emotions. </w:t>
      </w:r>
      <w:r w:rsidR="00E96180">
        <w:rPr>
          <w:rFonts w:ascii="Times New Roman" w:hAnsi="Times New Roman" w:cs="Times New Roman"/>
          <w:kern w:val="0"/>
          <w:sz w:val="24"/>
          <w:szCs w:val="24"/>
        </w:rPr>
        <w:t>O</w:t>
      </w:r>
      <w:r w:rsidR="00E96180" w:rsidRPr="00D1577C">
        <w:rPr>
          <w:rFonts w:ascii="Times New Roman" w:hAnsi="Times New Roman" w:cs="Times New Roman"/>
          <w:kern w:val="0"/>
          <w:sz w:val="24"/>
          <w:szCs w:val="24"/>
        </w:rPr>
        <w:t xml:space="preserve">ut-of-proportion emotions (anger) </w:t>
      </w:r>
      <w:r w:rsidR="00E96180">
        <w:rPr>
          <w:rFonts w:ascii="Times New Roman" w:hAnsi="Times New Roman" w:cs="Times New Roman"/>
          <w:kern w:val="0"/>
          <w:sz w:val="24"/>
          <w:szCs w:val="24"/>
        </w:rPr>
        <w:t>may become such a habit that even</w:t>
      </w:r>
      <w:r w:rsidR="00E96180" w:rsidRPr="00D1577C">
        <w:rPr>
          <w:rFonts w:ascii="Times New Roman" w:hAnsi="Times New Roman" w:cs="Times New Roman"/>
          <w:kern w:val="0"/>
          <w:sz w:val="24"/>
          <w:szCs w:val="24"/>
        </w:rPr>
        <w:t xml:space="preserve"> small stressors</w:t>
      </w:r>
      <w:r w:rsidR="00E96180">
        <w:rPr>
          <w:rFonts w:ascii="Times New Roman" w:hAnsi="Times New Roman" w:cs="Times New Roman"/>
          <w:kern w:val="0"/>
          <w:sz w:val="24"/>
          <w:szCs w:val="24"/>
        </w:rPr>
        <w:t xml:space="preserve"> trigger it</w:t>
      </w:r>
      <w:r w:rsidR="008B2508">
        <w:rPr>
          <w:rFonts w:ascii="Times New Roman" w:hAnsi="Times New Roman" w:cs="Times New Roman"/>
          <w:kern w:val="0"/>
          <w:sz w:val="24"/>
          <w:szCs w:val="24"/>
        </w:rPr>
        <w:t xml:space="preserve"> (e.g., becoming furious over a</w:t>
      </w:r>
      <w:r w:rsidR="00E96180">
        <w:rPr>
          <w:rFonts w:ascii="Times New Roman" w:hAnsi="Times New Roman" w:cs="Times New Roman"/>
          <w:kern w:val="0"/>
          <w:sz w:val="24"/>
          <w:szCs w:val="24"/>
        </w:rPr>
        <w:t xml:space="preserve"> long grocery checkout line</w:t>
      </w:r>
      <w:r w:rsidR="008B2508">
        <w:rPr>
          <w:rFonts w:ascii="Times New Roman" w:hAnsi="Times New Roman" w:cs="Times New Roman"/>
          <w:kern w:val="0"/>
          <w:sz w:val="24"/>
          <w:szCs w:val="24"/>
        </w:rPr>
        <w:t>)</w:t>
      </w:r>
      <w:r w:rsidR="00E96180" w:rsidRPr="00D1577C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  <w:r w:rsidR="002641A6" w:rsidRPr="00D1577C">
        <w:rPr>
          <w:rFonts w:ascii="Times New Roman" w:hAnsi="Times New Roman" w:cs="Times New Roman"/>
          <w:kern w:val="0"/>
          <w:sz w:val="24"/>
          <w:szCs w:val="24"/>
        </w:rPr>
        <w:t xml:space="preserve">Psychologists </w:t>
      </w:r>
      <w:r w:rsidR="00AC77BA" w:rsidRPr="00D1577C">
        <w:rPr>
          <w:rFonts w:ascii="Times New Roman" w:hAnsi="Times New Roman" w:cs="Times New Roman"/>
          <w:kern w:val="0"/>
          <w:sz w:val="24"/>
          <w:szCs w:val="24"/>
        </w:rPr>
        <w:t xml:space="preserve">have found that </w:t>
      </w:r>
      <w:r w:rsidR="00887468" w:rsidRPr="00D1577C">
        <w:rPr>
          <w:rFonts w:ascii="Times New Roman" w:hAnsi="Times New Roman" w:cs="Times New Roman"/>
          <w:kern w:val="0"/>
          <w:sz w:val="24"/>
          <w:szCs w:val="24"/>
        </w:rPr>
        <w:t xml:space="preserve">having an internal locus of control (i.e., you can </w:t>
      </w:r>
      <w:r w:rsidR="00193C02">
        <w:rPr>
          <w:rFonts w:ascii="Times New Roman" w:hAnsi="Times New Roman" w:cs="Times New Roman"/>
          <w:kern w:val="0"/>
          <w:sz w:val="24"/>
          <w:szCs w:val="24"/>
        </w:rPr>
        <w:t>have control over your life</w:t>
      </w:r>
      <w:r w:rsidR="00887468" w:rsidRPr="00D1577C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="00AC77BA" w:rsidRPr="00D1577C">
        <w:rPr>
          <w:rFonts w:ascii="Times New Roman" w:hAnsi="Times New Roman" w:cs="Times New Roman"/>
          <w:kern w:val="0"/>
          <w:sz w:val="24"/>
          <w:szCs w:val="24"/>
        </w:rPr>
        <w:t xml:space="preserve">can promote a sense of </w:t>
      </w:r>
      <w:r w:rsidR="00193C02">
        <w:rPr>
          <w:rFonts w:ascii="Times New Roman" w:hAnsi="Times New Roman" w:cs="Times New Roman"/>
          <w:kern w:val="0"/>
          <w:sz w:val="24"/>
          <w:szCs w:val="24"/>
        </w:rPr>
        <w:t>self-</w:t>
      </w:r>
      <w:r w:rsidR="00AC77BA" w:rsidRPr="00D1577C">
        <w:rPr>
          <w:rFonts w:ascii="Times New Roman" w:hAnsi="Times New Roman" w:cs="Times New Roman"/>
          <w:kern w:val="0"/>
          <w:sz w:val="24"/>
          <w:szCs w:val="24"/>
        </w:rPr>
        <w:t xml:space="preserve">efficacy; </w:t>
      </w:r>
      <w:r w:rsidR="00887468" w:rsidRPr="00D1577C">
        <w:rPr>
          <w:rFonts w:ascii="Times New Roman" w:hAnsi="Times New Roman" w:cs="Times New Roman"/>
          <w:kern w:val="0"/>
          <w:sz w:val="24"/>
          <w:szCs w:val="24"/>
        </w:rPr>
        <w:t xml:space="preserve">while lack </w:t>
      </w:r>
      <w:r w:rsidR="00AC77BA" w:rsidRPr="00D1577C">
        <w:rPr>
          <w:rFonts w:ascii="Times New Roman" w:hAnsi="Times New Roman" w:cs="Times New Roman"/>
          <w:kern w:val="0"/>
          <w:sz w:val="24"/>
          <w:szCs w:val="24"/>
        </w:rPr>
        <w:t>an</w:t>
      </w:r>
      <w:r w:rsidR="00887468" w:rsidRPr="00D1577C">
        <w:rPr>
          <w:rFonts w:ascii="Times New Roman" w:hAnsi="Times New Roman" w:cs="Times New Roman"/>
          <w:kern w:val="0"/>
          <w:sz w:val="24"/>
          <w:szCs w:val="24"/>
        </w:rPr>
        <w:t xml:space="preserve"> external locus of control (i.e., you </w:t>
      </w:r>
      <w:r w:rsidR="00193C02">
        <w:rPr>
          <w:rFonts w:ascii="Times New Roman" w:hAnsi="Times New Roman" w:cs="Times New Roman"/>
          <w:kern w:val="0"/>
          <w:sz w:val="24"/>
          <w:szCs w:val="24"/>
        </w:rPr>
        <w:t>don’t have control over your life</w:t>
      </w:r>
      <w:r w:rsidR="00887468" w:rsidRPr="00D1577C">
        <w:rPr>
          <w:rFonts w:ascii="Times New Roman" w:hAnsi="Times New Roman" w:cs="Times New Roman"/>
          <w:kern w:val="0"/>
          <w:sz w:val="24"/>
          <w:szCs w:val="24"/>
        </w:rPr>
        <w:t>)</w:t>
      </w:r>
      <w:r w:rsidR="00AC77BA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44085" w:rsidRPr="00D1577C">
        <w:rPr>
          <w:rFonts w:ascii="Times New Roman" w:hAnsi="Times New Roman" w:cs="Times New Roman"/>
          <w:kern w:val="0"/>
          <w:sz w:val="24"/>
          <w:szCs w:val="24"/>
        </w:rPr>
        <w:t xml:space="preserve">is associated with helplessness. </w:t>
      </w:r>
      <w:r w:rsidR="00887468" w:rsidRPr="00D157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44085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Those who are resilient are not </w:t>
      </w:r>
      <w:proofErr w:type="gramStart"/>
      <w:r w:rsidR="00544085" w:rsidRPr="00D1577C">
        <w:rPr>
          <w:rFonts w:ascii="Times New Roman" w:hAnsi="Times New Roman" w:cs="Times New Roman"/>
          <w:kern w:val="0"/>
          <w:sz w:val="24"/>
          <w:szCs w:val="24"/>
        </w:rPr>
        <w:t>felled</w:t>
      </w:r>
      <w:proofErr w:type="gramEnd"/>
      <w:r w:rsidR="00544085" w:rsidRPr="00D1577C">
        <w:rPr>
          <w:rFonts w:ascii="Times New Roman" w:hAnsi="Times New Roman" w:cs="Times New Roman"/>
          <w:kern w:val="0"/>
          <w:sz w:val="24"/>
          <w:szCs w:val="24"/>
        </w:rPr>
        <w:t xml:space="preserve"> by a negative circumstance</w:t>
      </w:r>
      <w:r w:rsidR="00B70447">
        <w:rPr>
          <w:rFonts w:ascii="Times New Roman" w:hAnsi="Times New Roman" w:cs="Times New Roman"/>
          <w:kern w:val="0"/>
          <w:sz w:val="24"/>
          <w:szCs w:val="24"/>
        </w:rPr>
        <w:t xml:space="preserve">; they find what they can control in their circumstance and </w:t>
      </w:r>
      <w:r w:rsidR="00C20261">
        <w:rPr>
          <w:rFonts w:ascii="Times New Roman" w:hAnsi="Times New Roman" w:cs="Times New Roman"/>
          <w:kern w:val="0"/>
          <w:sz w:val="24"/>
          <w:szCs w:val="24"/>
        </w:rPr>
        <w:t xml:space="preserve">orient towards it. </w:t>
      </w:r>
      <w:r w:rsidR="00DA45F4">
        <w:rPr>
          <w:rFonts w:ascii="Times New Roman" w:hAnsi="Times New Roman" w:cs="Times New Roman"/>
          <w:kern w:val="0"/>
          <w:sz w:val="24"/>
          <w:szCs w:val="24"/>
        </w:rPr>
        <w:t>Lolly Vegas did this by reframing his circumstance (wounded but not slain)</w:t>
      </w:r>
      <w:r w:rsidR="00C20261">
        <w:rPr>
          <w:rFonts w:ascii="Times New Roman" w:hAnsi="Times New Roman" w:cs="Times New Roman"/>
          <w:kern w:val="0"/>
          <w:sz w:val="24"/>
          <w:szCs w:val="24"/>
        </w:rPr>
        <w:t xml:space="preserve"> and continu</w:t>
      </w:r>
      <w:r w:rsidR="005E0C27">
        <w:rPr>
          <w:rFonts w:ascii="Times New Roman" w:hAnsi="Times New Roman" w:cs="Times New Roman"/>
          <w:kern w:val="0"/>
          <w:sz w:val="24"/>
          <w:szCs w:val="24"/>
        </w:rPr>
        <w:t>ed</w:t>
      </w:r>
      <w:r w:rsidR="00C20261">
        <w:rPr>
          <w:rFonts w:ascii="Times New Roman" w:hAnsi="Times New Roman" w:cs="Times New Roman"/>
          <w:kern w:val="0"/>
          <w:sz w:val="24"/>
          <w:szCs w:val="24"/>
        </w:rPr>
        <w:t xml:space="preserve"> to be an artist</w:t>
      </w:r>
      <w:r w:rsidR="00B976F1">
        <w:rPr>
          <w:rFonts w:ascii="Times New Roman" w:hAnsi="Times New Roman" w:cs="Times New Roman"/>
          <w:kern w:val="0"/>
          <w:sz w:val="24"/>
          <w:szCs w:val="24"/>
        </w:rPr>
        <w:t xml:space="preserve"> in new ways. </w:t>
      </w:r>
    </w:p>
    <w:p w14:paraId="243C0D7B" w14:textId="77777777" w:rsidR="00F23AB9" w:rsidRPr="00D1577C" w:rsidRDefault="00F23AB9" w:rsidP="00206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B147F29" w14:textId="65B42331" w:rsidR="009E3CCF" w:rsidRDefault="00860D9E" w:rsidP="002F3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Hunt the good stuff. </w:t>
      </w:r>
      <w:r w:rsidR="006A0D4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9E3CCF" w:rsidRPr="00D1577C">
        <w:rPr>
          <w:rFonts w:ascii="Times New Roman" w:hAnsi="Times New Roman" w:cs="Times New Roman"/>
          <w:kern w:val="0"/>
          <w:sz w:val="24"/>
          <w:szCs w:val="24"/>
        </w:rPr>
        <w:t>Ultimately, none of us are immune from bad things happening in our lives. While we can’t control external events</w:t>
      </w:r>
      <w:r w:rsidR="00997FCE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="009E3CCF" w:rsidRPr="00D1577C">
        <w:rPr>
          <w:rFonts w:ascii="Times New Roman" w:hAnsi="Times New Roman" w:cs="Times New Roman"/>
          <w:kern w:val="0"/>
          <w:sz w:val="24"/>
          <w:szCs w:val="24"/>
        </w:rPr>
        <w:t xml:space="preserve">we can control our mindset. </w:t>
      </w:r>
      <w:r w:rsidR="005A7566">
        <w:rPr>
          <w:rFonts w:ascii="Times New Roman" w:hAnsi="Times New Roman" w:cs="Times New Roman"/>
          <w:sz w:val="24"/>
          <w:szCs w:val="24"/>
        </w:rPr>
        <w:t xml:space="preserve">This journey </w:t>
      </w:r>
      <w:proofErr w:type="gramStart"/>
      <w:r w:rsidR="009E3CCF" w:rsidRPr="00D1577C">
        <w:rPr>
          <w:rFonts w:ascii="Times New Roman" w:hAnsi="Times New Roman" w:cs="Times New Roman"/>
          <w:sz w:val="24"/>
          <w:szCs w:val="24"/>
        </w:rPr>
        <w:t>begins</w:t>
      </w:r>
      <w:proofErr w:type="gramEnd"/>
      <w:r w:rsidR="009E3CCF" w:rsidRPr="00D1577C">
        <w:rPr>
          <w:rFonts w:ascii="Times New Roman" w:hAnsi="Times New Roman" w:cs="Times New Roman"/>
          <w:sz w:val="24"/>
          <w:szCs w:val="24"/>
        </w:rPr>
        <w:t xml:space="preserve"> one thought at a time: replacing the negative with the positive, even if you don’t feel like it.   </w:t>
      </w:r>
      <w:r w:rsidR="00487FE8">
        <w:rPr>
          <w:rFonts w:ascii="Times New Roman" w:hAnsi="Times New Roman" w:cs="Times New Roman"/>
          <w:sz w:val="24"/>
          <w:szCs w:val="24"/>
        </w:rPr>
        <w:t>It means adopting a</w:t>
      </w:r>
      <w:r w:rsidR="00CB721A">
        <w:rPr>
          <w:rFonts w:ascii="Times New Roman" w:hAnsi="Times New Roman" w:cs="Times New Roman"/>
          <w:sz w:val="24"/>
          <w:szCs w:val="24"/>
        </w:rPr>
        <w:t xml:space="preserve"> policy of </w:t>
      </w:r>
      <w:r w:rsidR="00CB721A" w:rsidRPr="00D1577C">
        <w:rPr>
          <w:rFonts w:ascii="Times New Roman" w:hAnsi="Times New Roman" w:cs="Times New Roman"/>
          <w:sz w:val="24"/>
          <w:szCs w:val="24"/>
        </w:rPr>
        <w:t>gratefulness</w:t>
      </w:r>
      <w:r w:rsidR="00CB721A">
        <w:rPr>
          <w:rFonts w:ascii="Times New Roman" w:hAnsi="Times New Roman" w:cs="Times New Roman"/>
          <w:sz w:val="24"/>
          <w:szCs w:val="24"/>
        </w:rPr>
        <w:t xml:space="preserve"> </w:t>
      </w:r>
      <w:r w:rsidR="008F10EF" w:rsidRPr="00D1577C">
        <w:rPr>
          <w:rFonts w:ascii="Times New Roman" w:hAnsi="Times New Roman" w:cs="Times New Roman"/>
          <w:sz w:val="24"/>
          <w:szCs w:val="24"/>
        </w:rPr>
        <w:t>reviewing all that you have: such as feeling the sunshine on your skin, the ability to walk, to think, to talk, to see- these are enormous gifts if you have them all</w:t>
      </w:r>
      <w:r w:rsidR="00250D98">
        <w:rPr>
          <w:rFonts w:ascii="Times New Roman" w:hAnsi="Times New Roman" w:cs="Times New Roman"/>
          <w:sz w:val="24"/>
          <w:szCs w:val="24"/>
        </w:rPr>
        <w:t xml:space="preserve">. </w:t>
      </w:r>
      <w:r w:rsidR="00487FE8">
        <w:rPr>
          <w:rFonts w:ascii="Times New Roman" w:hAnsi="Times New Roman" w:cs="Times New Roman"/>
          <w:sz w:val="24"/>
          <w:szCs w:val="24"/>
        </w:rPr>
        <w:t xml:space="preserve"> </w:t>
      </w:r>
      <w:r w:rsidR="00B134CB" w:rsidRPr="00D1577C">
        <w:rPr>
          <w:rFonts w:ascii="Times New Roman" w:hAnsi="Times New Roman" w:cs="Times New Roman"/>
          <w:kern w:val="0"/>
          <w:sz w:val="24"/>
          <w:szCs w:val="24"/>
        </w:rPr>
        <w:t xml:space="preserve">Dr. Seligman and colleagues </w:t>
      </w:r>
      <w:r w:rsidR="004151A6">
        <w:rPr>
          <w:rFonts w:ascii="Times New Roman" w:hAnsi="Times New Roman" w:cs="Times New Roman"/>
          <w:kern w:val="0"/>
          <w:sz w:val="24"/>
          <w:szCs w:val="24"/>
        </w:rPr>
        <w:t xml:space="preserve">called </w:t>
      </w:r>
      <w:r w:rsidR="00B134CB" w:rsidRPr="00D1577C">
        <w:rPr>
          <w:rFonts w:ascii="Times New Roman" w:hAnsi="Times New Roman" w:cs="Times New Roman"/>
          <w:kern w:val="0"/>
          <w:sz w:val="24"/>
          <w:szCs w:val="24"/>
        </w:rPr>
        <w:t xml:space="preserve">this “hunt the good stuff” </w:t>
      </w:r>
      <w:proofErr w:type="gramStart"/>
      <w:r w:rsidR="00B134CB" w:rsidRPr="00D1577C">
        <w:rPr>
          <w:rFonts w:ascii="Times New Roman" w:hAnsi="Times New Roman" w:cs="Times New Roman"/>
          <w:kern w:val="0"/>
          <w:sz w:val="24"/>
          <w:szCs w:val="24"/>
        </w:rPr>
        <w:t>as a means to</w:t>
      </w:r>
      <w:proofErr w:type="gramEnd"/>
      <w:r w:rsidR="00B134CB" w:rsidRPr="00D1577C">
        <w:rPr>
          <w:rFonts w:ascii="Times New Roman" w:hAnsi="Times New Roman" w:cs="Times New Roman"/>
          <w:kern w:val="0"/>
          <w:sz w:val="24"/>
          <w:szCs w:val="24"/>
        </w:rPr>
        <w:t xml:space="preserve"> cultivate gratitude</w:t>
      </w:r>
      <w:r w:rsidR="00B134CB">
        <w:rPr>
          <w:rFonts w:ascii="Times New Roman" w:hAnsi="Times New Roman" w:cs="Times New Roman"/>
          <w:kern w:val="0"/>
          <w:sz w:val="24"/>
          <w:szCs w:val="24"/>
        </w:rPr>
        <w:t xml:space="preserve">.  It also means a policy </w:t>
      </w:r>
      <w:r w:rsidR="00B134CB">
        <w:rPr>
          <w:rFonts w:ascii="Times New Roman" w:hAnsi="Times New Roman" w:cs="Times New Roman"/>
          <w:sz w:val="24"/>
          <w:szCs w:val="24"/>
        </w:rPr>
        <w:t>of</w:t>
      </w:r>
      <w:r w:rsidR="008F10EF" w:rsidRPr="00D1577C">
        <w:rPr>
          <w:rFonts w:ascii="Times New Roman" w:hAnsi="Times New Roman" w:cs="Times New Roman"/>
          <w:sz w:val="24"/>
          <w:szCs w:val="24"/>
        </w:rPr>
        <w:t xml:space="preserve"> kindness </w:t>
      </w:r>
      <w:r w:rsidR="00C37BB1">
        <w:rPr>
          <w:rFonts w:ascii="Times New Roman" w:hAnsi="Times New Roman" w:cs="Times New Roman"/>
          <w:sz w:val="24"/>
          <w:szCs w:val="24"/>
        </w:rPr>
        <w:t xml:space="preserve">both </w:t>
      </w:r>
      <w:r w:rsidR="008F10EF" w:rsidRPr="00D1577C">
        <w:rPr>
          <w:rFonts w:ascii="Times New Roman" w:hAnsi="Times New Roman" w:cs="Times New Roman"/>
          <w:sz w:val="24"/>
          <w:szCs w:val="24"/>
        </w:rPr>
        <w:t>to yourself</w:t>
      </w:r>
      <w:r w:rsidR="00C37BB1">
        <w:rPr>
          <w:rFonts w:ascii="Times New Roman" w:hAnsi="Times New Roman" w:cs="Times New Roman"/>
          <w:sz w:val="24"/>
          <w:szCs w:val="24"/>
        </w:rPr>
        <w:t xml:space="preserve"> and others</w:t>
      </w:r>
      <w:r w:rsidR="008F10EF" w:rsidRPr="00D1577C">
        <w:rPr>
          <w:rFonts w:ascii="Times New Roman" w:hAnsi="Times New Roman" w:cs="Times New Roman"/>
          <w:sz w:val="24"/>
          <w:szCs w:val="24"/>
        </w:rPr>
        <w:t xml:space="preserve">: human beings are frail </w:t>
      </w:r>
      <w:r w:rsidR="00F659EB" w:rsidRPr="00D1577C">
        <w:rPr>
          <w:rFonts w:ascii="Times New Roman" w:hAnsi="Times New Roman" w:cs="Times New Roman"/>
          <w:sz w:val="24"/>
          <w:szCs w:val="24"/>
        </w:rPr>
        <w:t>creatures;</w:t>
      </w:r>
      <w:r w:rsidR="008F10EF" w:rsidRPr="00D1577C">
        <w:rPr>
          <w:rFonts w:ascii="Times New Roman" w:hAnsi="Times New Roman" w:cs="Times New Roman"/>
          <w:sz w:val="24"/>
          <w:szCs w:val="24"/>
        </w:rPr>
        <w:t xml:space="preserve"> we are prone to mistakes</w:t>
      </w:r>
      <w:r w:rsidR="00642F88">
        <w:rPr>
          <w:rFonts w:ascii="Times New Roman" w:hAnsi="Times New Roman" w:cs="Times New Roman"/>
          <w:sz w:val="24"/>
          <w:szCs w:val="24"/>
        </w:rPr>
        <w:t>;</w:t>
      </w:r>
      <w:r w:rsidR="008F10EF" w:rsidRPr="00D1577C">
        <w:rPr>
          <w:rFonts w:ascii="Times New Roman" w:hAnsi="Times New Roman" w:cs="Times New Roman"/>
          <w:sz w:val="24"/>
          <w:szCs w:val="24"/>
        </w:rPr>
        <w:t xml:space="preserve"> forgive yourself and others.  Then slowl</w:t>
      </w:r>
      <w:r w:rsidR="000A483D">
        <w:rPr>
          <w:rFonts w:ascii="Times New Roman" w:hAnsi="Times New Roman" w:cs="Times New Roman"/>
          <w:sz w:val="24"/>
          <w:szCs w:val="24"/>
        </w:rPr>
        <w:t>y</w:t>
      </w:r>
      <w:r w:rsidR="003C4B17">
        <w:rPr>
          <w:rFonts w:ascii="Times New Roman" w:hAnsi="Times New Roman" w:cs="Times New Roman"/>
          <w:sz w:val="24"/>
          <w:szCs w:val="24"/>
        </w:rPr>
        <w:t xml:space="preserve">, </w:t>
      </w:r>
      <w:r w:rsidR="008F10EF" w:rsidRPr="00D1577C">
        <w:rPr>
          <w:rFonts w:ascii="Times New Roman" w:hAnsi="Times New Roman" w:cs="Times New Roman"/>
          <w:sz w:val="24"/>
          <w:szCs w:val="24"/>
        </w:rPr>
        <w:t xml:space="preserve">after </w:t>
      </w:r>
      <w:r w:rsidR="005611F6" w:rsidRPr="00D1577C">
        <w:rPr>
          <w:rFonts w:ascii="Times New Roman" w:hAnsi="Times New Roman" w:cs="Times New Roman"/>
          <w:sz w:val="24"/>
          <w:szCs w:val="24"/>
        </w:rPr>
        <w:t>a while</w:t>
      </w:r>
      <w:r w:rsidR="008F10EF" w:rsidRPr="00D1577C">
        <w:rPr>
          <w:rFonts w:ascii="Times New Roman" w:hAnsi="Times New Roman" w:cs="Times New Roman"/>
          <w:sz w:val="24"/>
          <w:szCs w:val="24"/>
        </w:rPr>
        <w:t xml:space="preserve">, </w:t>
      </w:r>
      <w:r w:rsidR="001753E2">
        <w:rPr>
          <w:rFonts w:ascii="Times New Roman" w:hAnsi="Times New Roman" w:cs="Times New Roman"/>
          <w:sz w:val="24"/>
          <w:szCs w:val="24"/>
        </w:rPr>
        <w:t>this shift in perspective will uplift you</w:t>
      </w:r>
      <w:r w:rsidR="00A41B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4301B3">
        <w:rPr>
          <w:rFonts w:ascii="Times New Roman" w:hAnsi="Times New Roman" w:cs="Times New Roman"/>
          <w:sz w:val="24"/>
          <w:szCs w:val="24"/>
        </w:rPr>
        <w:t>open up</w:t>
      </w:r>
      <w:proofErr w:type="gramEnd"/>
      <w:r w:rsidR="000A483D">
        <w:rPr>
          <w:rFonts w:ascii="Times New Roman" w:hAnsi="Times New Roman" w:cs="Times New Roman"/>
          <w:sz w:val="24"/>
          <w:szCs w:val="24"/>
        </w:rPr>
        <w:t xml:space="preserve"> all sorts of </w:t>
      </w:r>
      <w:r w:rsidR="003C4B17">
        <w:rPr>
          <w:rFonts w:ascii="Times New Roman" w:hAnsi="Times New Roman" w:cs="Times New Roman"/>
          <w:sz w:val="24"/>
          <w:szCs w:val="24"/>
        </w:rPr>
        <w:t>possibilities</w:t>
      </w:r>
      <w:r w:rsidR="004301B3">
        <w:rPr>
          <w:rFonts w:ascii="Times New Roman" w:hAnsi="Times New Roman" w:cs="Times New Roman"/>
          <w:sz w:val="24"/>
          <w:szCs w:val="24"/>
        </w:rPr>
        <w:t>.</w:t>
      </w:r>
    </w:p>
    <w:p w14:paraId="5E06B2D7" w14:textId="046BB1D1" w:rsidR="002F3FDA" w:rsidRPr="00C6371F" w:rsidRDefault="002F3FDA" w:rsidP="002F3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Reference: </w:t>
      </w:r>
      <w:r w:rsidR="00C6371F">
        <w:rPr>
          <w:rFonts w:ascii="Times New Roman" w:hAnsi="Times New Roman" w:cs="Times New Roman"/>
          <w:sz w:val="24"/>
          <w:szCs w:val="24"/>
        </w:rPr>
        <w:t>Reivich, K.J. &amp; Seligman, M.E.P. (2011). Master Resilience Training in the U.S. Army.</w:t>
      </w:r>
      <w:r w:rsidR="00C6371F">
        <w:rPr>
          <w:rFonts w:ascii="Times New Roman" w:hAnsi="Times New Roman" w:cs="Times New Roman"/>
          <w:i/>
          <w:iCs/>
          <w:sz w:val="24"/>
          <w:szCs w:val="24"/>
        </w:rPr>
        <w:t xml:space="preserve"> American Psychologist, 66</w:t>
      </w:r>
      <w:r w:rsidR="00C6371F">
        <w:rPr>
          <w:rFonts w:ascii="Times New Roman" w:hAnsi="Times New Roman" w:cs="Times New Roman"/>
          <w:sz w:val="24"/>
          <w:szCs w:val="24"/>
        </w:rPr>
        <w:t>(</w:t>
      </w:r>
      <w:r w:rsidR="00821BCA">
        <w:rPr>
          <w:rFonts w:ascii="Times New Roman" w:hAnsi="Times New Roman" w:cs="Times New Roman"/>
          <w:sz w:val="24"/>
          <w:szCs w:val="24"/>
        </w:rPr>
        <w:t xml:space="preserve">1):25-34. </w:t>
      </w:r>
      <w:r w:rsidR="00821BCA" w:rsidRPr="00821BCA">
        <w:rPr>
          <w:rFonts w:ascii="Times New Roman" w:hAnsi="Times New Roman" w:cs="Times New Roman"/>
          <w:sz w:val="24"/>
          <w:szCs w:val="24"/>
        </w:rPr>
        <w:t>DOI: 10.1037/a0021897</w:t>
      </w:r>
    </w:p>
    <w:sectPr w:rsidR="002F3FDA" w:rsidRPr="00C63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DB"/>
    <w:rsid w:val="0002146F"/>
    <w:rsid w:val="00022F54"/>
    <w:rsid w:val="00025621"/>
    <w:rsid w:val="00035095"/>
    <w:rsid w:val="0004380F"/>
    <w:rsid w:val="0004485F"/>
    <w:rsid w:val="00050F00"/>
    <w:rsid w:val="000924D1"/>
    <w:rsid w:val="000A483D"/>
    <w:rsid w:val="000B5A4A"/>
    <w:rsid w:val="000D5812"/>
    <w:rsid w:val="000E7BDE"/>
    <w:rsid w:val="000F3955"/>
    <w:rsid w:val="00106C61"/>
    <w:rsid w:val="001327EE"/>
    <w:rsid w:val="00140F57"/>
    <w:rsid w:val="001753E2"/>
    <w:rsid w:val="00180320"/>
    <w:rsid w:val="00183FBA"/>
    <w:rsid w:val="00193C02"/>
    <w:rsid w:val="00194129"/>
    <w:rsid w:val="001B1CBE"/>
    <w:rsid w:val="001C5D3C"/>
    <w:rsid w:val="001C61A6"/>
    <w:rsid w:val="001C7CFD"/>
    <w:rsid w:val="001D008C"/>
    <w:rsid w:val="001D043D"/>
    <w:rsid w:val="001E229B"/>
    <w:rsid w:val="001F027A"/>
    <w:rsid w:val="001F14DD"/>
    <w:rsid w:val="00204866"/>
    <w:rsid w:val="00206859"/>
    <w:rsid w:val="002256F1"/>
    <w:rsid w:val="00225B2A"/>
    <w:rsid w:val="0023206B"/>
    <w:rsid w:val="00232B1B"/>
    <w:rsid w:val="00235744"/>
    <w:rsid w:val="002365CF"/>
    <w:rsid w:val="002416B3"/>
    <w:rsid w:val="00250D98"/>
    <w:rsid w:val="00253E87"/>
    <w:rsid w:val="002641A6"/>
    <w:rsid w:val="00273BFF"/>
    <w:rsid w:val="00284739"/>
    <w:rsid w:val="00292A5A"/>
    <w:rsid w:val="002930DC"/>
    <w:rsid w:val="00293D67"/>
    <w:rsid w:val="00294743"/>
    <w:rsid w:val="002A4E27"/>
    <w:rsid w:val="002C6426"/>
    <w:rsid w:val="002F19D4"/>
    <w:rsid w:val="002F3FDA"/>
    <w:rsid w:val="0030670F"/>
    <w:rsid w:val="003203F6"/>
    <w:rsid w:val="00343A27"/>
    <w:rsid w:val="00350CB7"/>
    <w:rsid w:val="00363E1C"/>
    <w:rsid w:val="00374611"/>
    <w:rsid w:val="00382065"/>
    <w:rsid w:val="00386769"/>
    <w:rsid w:val="003B5B47"/>
    <w:rsid w:val="003B6022"/>
    <w:rsid w:val="003C4B17"/>
    <w:rsid w:val="003C6815"/>
    <w:rsid w:val="0041220C"/>
    <w:rsid w:val="004151A6"/>
    <w:rsid w:val="004301B3"/>
    <w:rsid w:val="004326C8"/>
    <w:rsid w:val="00436071"/>
    <w:rsid w:val="00447F9D"/>
    <w:rsid w:val="004637BF"/>
    <w:rsid w:val="004839F3"/>
    <w:rsid w:val="00487FE8"/>
    <w:rsid w:val="00495A1F"/>
    <w:rsid w:val="004F4E18"/>
    <w:rsid w:val="00516166"/>
    <w:rsid w:val="0052037D"/>
    <w:rsid w:val="00525758"/>
    <w:rsid w:val="00540A27"/>
    <w:rsid w:val="00544085"/>
    <w:rsid w:val="00547A91"/>
    <w:rsid w:val="005548D3"/>
    <w:rsid w:val="00555D40"/>
    <w:rsid w:val="005611F6"/>
    <w:rsid w:val="00564B7A"/>
    <w:rsid w:val="00566736"/>
    <w:rsid w:val="00566D2D"/>
    <w:rsid w:val="00580458"/>
    <w:rsid w:val="00581DC6"/>
    <w:rsid w:val="005A4F36"/>
    <w:rsid w:val="005A7566"/>
    <w:rsid w:val="005C1B12"/>
    <w:rsid w:val="005C4330"/>
    <w:rsid w:val="005E0C27"/>
    <w:rsid w:val="005E48F9"/>
    <w:rsid w:val="00605500"/>
    <w:rsid w:val="00613596"/>
    <w:rsid w:val="00623644"/>
    <w:rsid w:val="00635CE9"/>
    <w:rsid w:val="00636D91"/>
    <w:rsid w:val="00642805"/>
    <w:rsid w:val="00642F88"/>
    <w:rsid w:val="00675CA2"/>
    <w:rsid w:val="0069723A"/>
    <w:rsid w:val="006A0AA6"/>
    <w:rsid w:val="006A0D46"/>
    <w:rsid w:val="006A3D36"/>
    <w:rsid w:val="006E3C10"/>
    <w:rsid w:val="00705E76"/>
    <w:rsid w:val="0073358C"/>
    <w:rsid w:val="0074254E"/>
    <w:rsid w:val="007533D0"/>
    <w:rsid w:val="007606CE"/>
    <w:rsid w:val="007666FA"/>
    <w:rsid w:val="00780C94"/>
    <w:rsid w:val="00794B62"/>
    <w:rsid w:val="007B3B67"/>
    <w:rsid w:val="007B533D"/>
    <w:rsid w:val="007F585D"/>
    <w:rsid w:val="007F6821"/>
    <w:rsid w:val="008165FD"/>
    <w:rsid w:val="00816903"/>
    <w:rsid w:val="00817710"/>
    <w:rsid w:val="00820962"/>
    <w:rsid w:val="0082135D"/>
    <w:rsid w:val="00821BCA"/>
    <w:rsid w:val="008227F9"/>
    <w:rsid w:val="00845F1A"/>
    <w:rsid w:val="0084656D"/>
    <w:rsid w:val="008549D3"/>
    <w:rsid w:val="00854F84"/>
    <w:rsid w:val="00860D9E"/>
    <w:rsid w:val="00864324"/>
    <w:rsid w:val="00877D5A"/>
    <w:rsid w:val="00887468"/>
    <w:rsid w:val="0089088A"/>
    <w:rsid w:val="0089304F"/>
    <w:rsid w:val="008A3BA2"/>
    <w:rsid w:val="008A5D38"/>
    <w:rsid w:val="008A5D6B"/>
    <w:rsid w:val="008B2508"/>
    <w:rsid w:val="008C20BD"/>
    <w:rsid w:val="008C3D81"/>
    <w:rsid w:val="008F10EF"/>
    <w:rsid w:val="00905A8A"/>
    <w:rsid w:val="00923F63"/>
    <w:rsid w:val="0093277F"/>
    <w:rsid w:val="00951060"/>
    <w:rsid w:val="009675F2"/>
    <w:rsid w:val="009749DB"/>
    <w:rsid w:val="009959E1"/>
    <w:rsid w:val="00997FCE"/>
    <w:rsid w:val="009A5482"/>
    <w:rsid w:val="009B5383"/>
    <w:rsid w:val="009C46B5"/>
    <w:rsid w:val="009C486E"/>
    <w:rsid w:val="009D108A"/>
    <w:rsid w:val="009E09C6"/>
    <w:rsid w:val="009E3CCF"/>
    <w:rsid w:val="00A07E46"/>
    <w:rsid w:val="00A07F75"/>
    <w:rsid w:val="00A155F3"/>
    <w:rsid w:val="00A224AE"/>
    <w:rsid w:val="00A41B92"/>
    <w:rsid w:val="00A47606"/>
    <w:rsid w:val="00A524ED"/>
    <w:rsid w:val="00A5648C"/>
    <w:rsid w:val="00A912B6"/>
    <w:rsid w:val="00AC77BA"/>
    <w:rsid w:val="00AD1F3A"/>
    <w:rsid w:val="00AE4621"/>
    <w:rsid w:val="00B134CB"/>
    <w:rsid w:val="00B21584"/>
    <w:rsid w:val="00B61D7A"/>
    <w:rsid w:val="00B64060"/>
    <w:rsid w:val="00B70447"/>
    <w:rsid w:val="00B7694E"/>
    <w:rsid w:val="00B82352"/>
    <w:rsid w:val="00B836F9"/>
    <w:rsid w:val="00B932DD"/>
    <w:rsid w:val="00B976F1"/>
    <w:rsid w:val="00BA2B31"/>
    <w:rsid w:val="00BA67E0"/>
    <w:rsid w:val="00BB5905"/>
    <w:rsid w:val="00BD69B2"/>
    <w:rsid w:val="00BD6B76"/>
    <w:rsid w:val="00BE30C1"/>
    <w:rsid w:val="00BE62FC"/>
    <w:rsid w:val="00BF3569"/>
    <w:rsid w:val="00C06FA4"/>
    <w:rsid w:val="00C0781C"/>
    <w:rsid w:val="00C20261"/>
    <w:rsid w:val="00C24C81"/>
    <w:rsid w:val="00C276EA"/>
    <w:rsid w:val="00C37BB1"/>
    <w:rsid w:val="00C43820"/>
    <w:rsid w:val="00C54B72"/>
    <w:rsid w:val="00C6371F"/>
    <w:rsid w:val="00C63F2B"/>
    <w:rsid w:val="00C70447"/>
    <w:rsid w:val="00C87F7B"/>
    <w:rsid w:val="00CA5F76"/>
    <w:rsid w:val="00CB721A"/>
    <w:rsid w:val="00CD184B"/>
    <w:rsid w:val="00CD4FE8"/>
    <w:rsid w:val="00CE6C21"/>
    <w:rsid w:val="00D0206B"/>
    <w:rsid w:val="00D1577C"/>
    <w:rsid w:val="00D1722A"/>
    <w:rsid w:val="00D21F3E"/>
    <w:rsid w:val="00D35D78"/>
    <w:rsid w:val="00D45764"/>
    <w:rsid w:val="00D47E0F"/>
    <w:rsid w:val="00D8234B"/>
    <w:rsid w:val="00D85367"/>
    <w:rsid w:val="00DA45F4"/>
    <w:rsid w:val="00DB3983"/>
    <w:rsid w:val="00DC0FA4"/>
    <w:rsid w:val="00DC5465"/>
    <w:rsid w:val="00DC65DC"/>
    <w:rsid w:val="00DD32CB"/>
    <w:rsid w:val="00DE3535"/>
    <w:rsid w:val="00DE6EDF"/>
    <w:rsid w:val="00E15943"/>
    <w:rsid w:val="00E30218"/>
    <w:rsid w:val="00E30520"/>
    <w:rsid w:val="00E52F21"/>
    <w:rsid w:val="00E670A7"/>
    <w:rsid w:val="00E96180"/>
    <w:rsid w:val="00EC02F4"/>
    <w:rsid w:val="00ED1C89"/>
    <w:rsid w:val="00ED25BA"/>
    <w:rsid w:val="00EE16D8"/>
    <w:rsid w:val="00EF5FED"/>
    <w:rsid w:val="00F12347"/>
    <w:rsid w:val="00F23AB9"/>
    <w:rsid w:val="00F251DD"/>
    <w:rsid w:val="00F659EB"/>
    <w:rsid w:val="00F96B6C"/>
    <w:rsid w:val="00FB635A"/>
    <w:rsid w:val="00F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38E5"/>
  <w15:chartTrackingRefBased/>
  <w15:docId w15:val="{7CB06B59-0115-4132-A113-7B9EEA7F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Newlon</dc:creator>
  <cp:keywords/>
  <dc:description/>
  <cp:lastModifiedBy>Ted Iliff</cp:lastModifiedBy>
  <cp:revision>2</cp:revision>
  <cp:lastPrinted>2024-06-04T02:35:00Z</cp:lastPrinted>
  <dcterms:created xsi:type="dcterms:W3CDTF">2024-06-04T17:52:00Z</dcterms:created>
  <dcterms:modified xsi:type="dcterms:W3CDTF">2024-06-04T17:52:00Z</dcterms:modified>
</cp:coreProperties>
</file>