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742F" w14:textId="072BEC1F" w:rsidR="005D5AF7" w:rsidRPr="005A2D49" w:rsidRDefault="005A2D49" w:rsidP="005A2D49">
      <w:pPr>
        <w:pStyle w:val="NoSpacing"/>
        <w:rPr>
          <w:sz w:val="28"/>
          <w:szCs w:val="28"/>
        </w:rPr>
      </w:pPr>
      <w:r w:rsidRPr="005A2D49">
        <w:rPr>
          <w:sz w:val="28"/>
          <w:szCs w:val="28"/>
        </w:rPr>
        <w:t>Twin Towers</w:t>
      </w:r>
    </w:p>
    <w:p w14:paraId="255872AE" w14:textId="5513552E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Gailen Murray</w:t>
      </w:r>
    </w:p>
    <w:p w14:paraId="5D764A20" w14:textId="77777777" w:rsidR="005A2D49" w:rsidRDefault="005A2D49" w:rsidP="005A2D49">
      <w:pPr>
        <w:pStyle w:val="NoSpacing"/>
        <w:rPr>
          <w:sz w:val="24"/>
          <w:szCs w:val="24"/>
        </w:rPr>
      </w:pPr>
    </w:p>
    <w:p w14:paraId="7CC103CD" w14:textId="61F7AD44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recall</w:t>
      </w:r>
    </w:p>
    <w:p w14:paraId="38F8087A" w14:textId="11FDEB7D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twin towers stood so tall,</w:t>
      </w:r>
    </w:p>
    <w:p w14:paraId="4978FF91" w14:textId="0FA162E9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then we watched them fall;</w:t>
      </w:r>
    </w:p>
    <w:p w14:paraId="04C6D5D5" w14:textId="1751BE62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two thousand one. </w:t>
      </w:r>
    </w:p>
    <w:p w14:paraId="7B200DDF" w14:textId="77777777" w:rsidR="005A2D49" w:rsidRDefault="005A2D49" w:rsidP="005A2D49">
      <w:pPr>
        <w:pStyle w:val="NoSpacing"/>
        <w:rPr>
          <w:sz w:val="24"/>
          <w:szCs w:val="24"/>
        </w:rPr>
      </w:pPr>
    </w:p>
    <w:p w14:paraId="65835BBA" w14:textId="4D4532F0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that day,</w:t>
      </w:r>
    </w:p>
    <w:p w14:paraId="4A41CAE3" w14:textId="7087A628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many passed away</w:t>
      </w:r>
    </w:p>
    <w:p w14:paraId="4D86EA19" w14:textId="546F38FF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for their souls we pray;</w:t>
      </w:r>
    </w:p>
    <w:p w14:paraId="193060CB" w14:textId="386C8A10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‘</w:t>
      </w:r>
      <w:proofErr w:type="gramStart"/>
      <w:r>
        <w:rPr>
          <w:sz w:val="24"/>
          <w:szCs w:val="24"/>
        </w:rPr>
        <w:t>twas</w:t>
      </w:r>
      <w:proofErr w:type="gramEnd"/>
      <w:r>
        <w:rPr>
          <w:sz w:val="24"/>
          <w:szCs w:val="24"/>
        </w:rPr>
        <w:t xml:space="preserve"> nine one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>.</w:t>
      </w:r>
    </w:p>
    <w:p w14:paraId="17FEB706" w14:textId="77777777" w:rsidR="005A2D49" w:rsidRDefault="005A2D49" w:rsidP="005A2D49">
      <w:pPr>
        <w:pStyle w:val="NoSpacing"/>
        <w:rPr>
          <w:sz w:val="24"/>
          <w:szCs w:val="24"/>
        </w:rPr>
      </w:pPr>
    </w:p>
    <w:p w14:paraId="631B8939" w14:textId="3642CFA0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history.</w:t>
      </w:r>
    </w:p>
    <w:p w14:paraId="4BF5915E" w14:textId="39C70252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tragedy.</w:t>
      </w:r>
    </w:p>
    <w:p w14:paraId="754785C3" w14:textId="14DCA89C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It’ll always be</w:t>
      </w:r>
    </w:p>
    <w:p w14:paraId="75451A44" w14:textId="419717E8" w:rsid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much pain for me;</w:t>
      </w:r>
    </w:p>
    <w:p w14:paraId="193D5EA8" w14:textId="3F2F05CD" w:rsidR="005A2D49" w:rsidRPr="005A2D49" w:rsidRDefault="005A2D49" w:rsidP="005A2D4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memory.</w:t>
      </w:r>
    </w:p>
    <w:sectPr w:rsidR="005A2D49" w:rsidRPr="005A2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49"/>
    <w:rsid w:val="005A2D49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1ED2"/>
  <w15:chartTrackingRefBased/>
  <w15:docId w15:val="{2EC3B135-0366-4F16-95F3-2B5804B8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2024-04-27T20:04:00Z</dcterms:created>
  <dcterms:modified xsi:type="dcterms:W3CDTF">2024-04-27T20:07:00Z</dcterms:modified>
</cp:coreProperties>
</file>