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911B3B" w14:textId="53ACD67A" w:rsidR="005D5AF7" w:rsidRDefault="00BF0819" w:rsidP="00BF0819">
      <w:pPr>
        <w:pStyle w:val="NoSpacing"/>
        <w:rPr>
          <w:sz w:val="28"/>
          <w:szCs w:val="28"/>
        </w:rPr>
      </w:pPr>
      <w:r>
        <w:rPr>
          <w:sz w:val="28"/>
          <w:szCs w:val="28"/>
        </w:rPr>
        <w:t>Honest Aging</w:t>
      </w:r>
    </w:p>
    <w:p w14:paraId="09EFA447" w14:textId="654797CB" w:rsidR="00BF0819" w:rsidRPr="00C01D3A" w:rsidRDefault="00C01D3A" w:rsidP="00BF0819">
      <w:pPr>
        <w:pStyle w:val="NoSpacing"/>
      </w:pPr>
      <w:r w:rsidRPr="00C01D3A">
        <w:t xml:space="preserve">By </w:t>
      </w:r>
      <w:r w:rsidR="00BF0819" w:rsidRPr="00C01D3A">
        <w:t>Daniel Paicopulos</w:t>
      </w:r>
      <w:r w:rsidRPr="00C01D3A">
        <w:t xml:space="preserve"> </w:t>
      </w:r>
    </w:p>
    <w:p w14:paraId="3683C8D4" w14:textId="77777777" w:rsidR="00BF0819" w:rsidRPr="00C01D3A" w:rsidRDefault="00BF0819" w:rsidP="00BF0819">
      <w:pPr>
        <w:pStyle w:val="NoSpacing"/>
      </w:pPr>
    </w:p>
    <w:p w14:paraId="6722B1D2" w14:textId="4450428B" w:rsidR="00BF0819" w:rsidRPr="00C01D3A" w:rsidRDefault="00BF0819" w:rsidP="00BF0819">
      <w:pPr>
        <w:pStyle w:val="NoSpacing"/>
      </w:pPr>
      <w:r w:rsidRPr="00C01D3A">
        <w:t xml:space="preserve">I am officially old now.  Going on 82.  Not elderly, that’s too soft a word for how I am.  Well past what I thought would be my ‘use by’ date, somewhere around 50, perhaps 55, at the latest, considering my exposure to Agent Orange and the lymphoma which followed, and the two times I was blown up, </w:t>
      </w:r>
      <w:r w:rsidR="00C01D3A" w:rsidRPr="00C01D3A">
        <w:t>w</w:t>
      </w:r>
      <w:r w:rsidRPr="00C01D3A">
        <w:t>it</w:t>
      </w:r>
      <w:r w:rsidR="00C01D3A" w:rsidRPr="00C01D3A">
        <w:t>h</w:t>
      </w:r>
      <w:r w:rsidRPr="00C01D3A">
        <w:t xml:space="preserve"> metal tearing my physical self, but not my mental state, since I thought I was dying and didn’t fear it at all.  My body healed, never completely, but enough to function in the world, but then my mind took a different route, a place </w:t>
      </w:r>
      <w:r w:rsidR="00C01D3A" w:rsidRPr="00C01D3A">
        <w:t>where</w:t>
      </w:r>
      <w:r w:rsidRPr="00C01D3A">
        <w:t xml:space="preserve"> I lived, unknowingly, with PTSD and panic attack syndrome, both primarily expressed in molten anger.  Thanks to a wise doctor, things improved.  The panic still kicks in at times, the anger too, my frustration with both more so.  Memories are fuzzy, some a face without a name, other times the opposite, as I try to dredge life up but feel like I am only reaching, grabbing at a passing cloud.  The nightmares, the ones which woke me to walk the perimeters of our home, have mostly given way to frustration dreams, still vivid and disconcerting,</w:t>
      </w:r>
      <w:r w:rsidR="00C01D3A" w:rsidRPr="00C01D3A">
        <w:t xml:space="preserve"> even when set in unfamiliar locations.  I no longer get up for a security check, but I still listen for any unfamiliar sounds.  Despite the intermittent struggle, I remain blessed by so much, so many gifts, like the therapist who helped me through my tears, and the VA, which sent me to her.  Friends, ministers, comrades in arms and peace all have given me a helping shoulder.  Veterans’ Voices, which gave me a place to place my words.  Most of all, my sweetheart of 55+ years, my best friend and caregiver, through the anger, the illness, the doubts.  I say it often; there is no other person in the 8 billion on the planet who would have stayed with me through it all.</w:t>
      </w:r>
    </w:p>
    <w:sectPr w:rsidR="00BF0819" w:rsidRPr="00C01D3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0819"/>
    <w:rsid w:val="00132A1D"/>
    <w:rsid w:val="002164CD"/>
    <w:rsid w:val="00285705"/>
    <w:rsid w:val="002A3424"/>
    <w:rsid w:val="0044027D"/>
    <w:rsid w:val="005D5AF7"/>
    <w:rsid w:val="005F421A"/>
    <w:rsid w:val="00752123"/>
    <w:rsid w:val="007850E1"/>
    <w:rsid w:val="00A95012"/>
    <w:rsid w:val="00B94A52"/>
    <w:rsid w:val="00BF0819"/>
    <w:rsid w:val="00C01D3A"/>
    <w:rsid w:val="00DB13F3"/>
    <w:rsid w:val="00DC5179"/>
    <w:rsid w:val="00F2070C"/>
    <w:rsid w:val="00FF45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CE390F"/>
  <w15:chartTrackingRefBased/>
  <w15:docId w15:val="{B56919A7-58D6-4CAD-8275-F3BC93632F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F081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F081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F081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F081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F081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F081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081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081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081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081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F081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F081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F081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F081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F081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081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081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0819"/>
    <w:rPr>
      <w:rFonts w:eastAsiaTheme="majorEastAsia" w:cstheme="majorBidi"/>
      <w:color w:val="272727" w:themeColor="text1" w:themeTint="D8"/>
    </w:rPr>
  </w:style>
  <w:style w:type="paragraph" w:styleId="Title">
    <w:name w:val="Title"/>
    <w:basedOn w:val="Normal"/>
    <w:next w:val="Normal"/>
    <w:link w:val="TitleChar"/>
    <w:uiPriority w:val="10"/>
    <w:qFormat/>
    <w:rsid w:val="00BF081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081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081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081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0819"/>
    <w:pPr>
      <w:spacing w:before="160"/>
      <w:jc w:val="center"/>
    </w:pPr>
    <w:rPr>
      <w:i/>
      <w:iCs/>
      <w:color w:val="404040" w:themeColor="text1" w:themeTint="BF"/>
    </w:rPr>
  </w:style>
  <w:style w:type="character" w:customStyle="1" w:styleId="QuoteChar">
    <w:name w:val="Quote Char"/>
    <w:basedOn w:val="DefaultParagraphFont"/>
    <w:link w:val="Quote"/>
    <w:uiPriority w:val="29"/>
    <w:rsid w:val="00BF0819"/>
    <w:rPr>
      <w:i/>
      <w:iCs/>
      <w:color w:val="404040" w:themeColor="text1" w:themeTint="BF"/>
    </w:rPr>
  </w:style>
  <w:style w:type="paragraph" w:styleId="ListParagraph">
    <w:name w:val="List Paragraph"/>
    <w:basedOn w:val="Normal"/>
    <w:uiPriority w:val="34"/>
    <w:qFormat/>
    <w:rsid w:val="00BF0819"/>
    <w:pPr>
      <w:ind w:left="720"/>
      <w:contextualSpacing/>
    </w:pPr>
  </w:style>
  <w:style w:type="character" w:styleId="IntenseEmphasis">
    <w:name w:val="Intense Emphasis"/>
    <w:basedOn w:val="DefaultParagraphFont"/>
    <w:uiPriority w:val="21"/>
    <w:qFormat/>
    <w:rsid w:val="00BF0819"/>
    <w:rPr>
      <w:i/>
      <w:iCs/>
      <w:color w:val="2F5496" w:themeColor="accent1" w:themeShade="BF"/>
    </w:rPr>
  </w:style>
  <w:style w:type="paragraph" w:styleId="IntenseQuote">
    <w:name w:val="Intense Quote"/>
    <w:basedOn w:val="Normal"/>
    <w:next w:val="Normal"/>
    <w:link w:val="IntenseQuoteChar"/>
    <w:uiPriority w:val="30"/>
    <w:qFormat/>
    <w:rsid w:val="00BF081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F0819"/>
    <w:rPr>
      <w:i/>
      <w:iCs/>
      <w:color w:val="2F5496" w:themeColor="accent1" w:themeShade="BF"/>
    </w:rPr>
  </w:style>
  <w:style w:type="character" w:styleId="IntenseReference">
    <w:name w:val="Intense Reference"/>
    <w:basedOn w:val="DefaultParagraphFont"/>
    <w:uiPriority w:val="32"/>
    <w:qFormat/>
    <w:rsid w:val="00BF0819"/>
    <w:rPr>
      <w:b/>
      <w:bCs/>
      <w:smallCaps/>
      <w:color w:val="2F5496" w:themeColor="accent1" w:themeShade="BF"/>
      <w:spacing w:val="5"/>
    </w:rPr>
  </w:style>
  <w:style w:type="paragraph" w:styleId="NoSpacing">
    <w:name w:val="No Spacing"/>
    <w:uiPriority w:val="1"/>
    <w:qFormat/>
    <w:rsid w:val="00BF081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268</Words>
  <Characters>1529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Yates</dc:creator>
  <cp:keywords/>
  <dc:description/>
  <cp:lastModifiedBy>- Yates</cp:lastModifiedBy>
  <cp:revision>1</cp:revision>
  <dcterms:created xsi:type="dcterms:W3CDTF">2026-04-17T03:28:00Z</dcterms:created>
  <dcterms:modified xsi:type="dcterms:W3CDTF">2026-04-17T03:46:00Z</dcterms:modified>
</cp:coreProperties>
</file>