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New Roman" w:cs="Times New Roman" w:hAnsi="Times New Roman" w:eastAsia="Times New Roman"/>
          <w:b w:val="1"/>
          <w:bCs w:val="1"/>
          <w:caps w:val="1"/>
          <w:sz w:val="24"/>
          <w:szCs w:val="24"/>
        </w:rPr>
      </w:pPr>
      <w:r>
        <w:rPr>
          <w:rFonts w:ascii="Times New Roman" w:hAnsi="Times New Roman"/>
          <w:b w:val="1"/>
          <w:bCs w:val="1"/>
          <w:caps w:val="1"/>
          <w:sz w:val="24"/>
          <w:szCs w:val="24"/>
          <w:rtl w:val="0"/>
          <w:lang w:val="en-US"/>
        </w:rPr>
        <w:t>What Do We Tell Them ?</w:t>
      </w:r>
    </w:p>
    <w:p>
      <w:pPr>
        <w:pStyle w:val="Body A"/>
        <w:jc w:val="center"/>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 think about the war more now than I use to.  I guess that seems unusual since you would think that the passage of time would dull our memories (it seems to on other subjects, just ask my wife !).  But the truth is that ever since I came home I have been trying to understand why we ended up in Vietnam in the first place, and how it has affected all of us who served.</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w:t>
      </w:r>
      <w:r>
        <w:rPr>
          <w:rFonts w:ascii="Times New Roman" w:hAnsi="Times New Roman" w:hint="default"/>
          <w:sz w:val="24"/>
          <w:szCs w:val="24"/>
          <w:rtl w:val="0"/>
          <w:lang w:val="en-US"/>
        </w:rPr>
        <w:t>’</w:t>
      </w:r>
      <w:r>
        <w:rPr>
          <w:rFonts w:ascii="Times New Roman" w:hAnsi="Times New Roman"/>
          <w:sz w:val="24"/>
          <w:szCs w:val="24"/>
          <w:rtl w:val="0"/>
          <w:lang w:val="en-US"/>
        </w:rPr>
        <w:t>m not an academic, or a politician, or a member (talking head analyst) of the media.  I</w:t>
      </w:r>
      <w:r>
        <w:rPr>
          <w:rFonts w:ascii="Times New Roman" w:hAnsi="Times New Roman" w:hint="default"/>
          <w:sz w:val="24"/>
          <w:szCs w:val="24"/>
          <w:rtl w:val="0"/>
          <w:lang w:val="en-US"/>
        </w:rPr>
        <w:t>’</w:t>
      </w:r>
      <w:r>
        <w:rPr>
          <w:rFonts w:ascii="Times New Roman" w:hAnsi="Times New Roman"/>
          <w:sz w:val="24"/>
          <w:szCs w:val="24"/>
          <w:rtl w:val="0"/>
          <w:lang w:val="en-US"/>
        </w:rPr>
        <w:t>m just an ordinary guy like you that ended up in a war that was so far removed from what I  experienced and saw as normal growing up, and that realized after DEROS that I really didn</w:t>
      </w:r>
      <w:r>
        <w:rPr>
          <w:rFonts w:ascii="Times New Roman" w:hAnsi="Times New Roman" w:hint="default"/>
          <w:sz w:val="24"/>
          <w:szCs w:val="24"/>
          <w:rtl w:val="0"/>
          <w:lang w:val="en-US"/>
        </w:rPr>
        <w:t>’</w:t>
      </w:r>
      <w:r>
        <w:rPr>
          <w:rFonts w:ascii="Times New Roman" w:hAnsi="Times New Roman"/>
          <w:sz w:val="24"/>
          <w:szCs w:val="24"/>
          <w:rtl w:val="0"/>
          <w:lang w:val="en-US"/>
        </w:rPr>
        <w:t>t understand WTF had happened to me or why.  On introspection we all can remember how we ended up in the military.  Some of us were drafted and dragged into a war we really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want to participate in.  Some of us were enlistees that were the children of men from the greatest generation that had fought WWII and/or Korea.  Many of us bought into the notion that we were following in footsteps of our fathers; we thought we were fulfilling a patriotic duty.  No doubt we all at some point looked back during our tour and asked ourselves </w:t>
      </w:r>
      <w:r>
        <w:rPr>
          <w:rFonts w:ascii="Times New Roman" w:hAnsi="Times New Roman" w:hint="default"/>
          <w:sz w:val="24"/>
          <w:szCs w:val="24"/>
          <w:rtl w:val="0"/>
          <w:lang w:val="en-US"/>
        </w:rPr>
        <w:t>“</w:t>
      </w:r>
      <w:r>
        <w:rPr>
          <w:rFonts w:ascii="Times New Roman" w:hAnsi="Times New Roman"/>
          <w:sz w:val="24"/>
          <w:szCs w:val="24"/>
          <w:rtl w:val="0"/>
          <w:lang w:val="en-US"/>
        </w:rPr>
        <w:t>How did I end up here ?</w:t>
      </w:r>
      <w:r>
        <w:rPr>
          <w:rFonts w:ascii="Times New Roman" w:hAnsi="Times New Roman" w:hint="default"/>
          <w:sz w:val="24"/>
          <w:szCs w:val="24"/>
          <w:rtl w:val="0"/>
          <w:lang w:val="en-US"/>
        </w:rPr>
        <w:t xml:space="preserve">”  </w:t>
      </w:r>
      <w:r>
        <w:rPr>
          <w:rFonts w:ascii="Times New Roman" w:hAnsi="Times New Roman"/>
          <w:sz w:val="24"/>
          <w:szCs w:val="24"/>
          <w:rtl w:val="0"/>
          <w:lang w:val="en-US"/>
        </w:rPr>
        <w:t>Hindsight being 20/20, most of us still look back at our experiences and try to weigh them not only against the impact of the war on our individual lives, but the impacts of the war on the history of our country since 1975 (the purported end to the war).</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Interestingly, sometimes veterans are asked to speak to civic groups, or (more importantly) students in middle school, high school, or college history classes and reflect on our experiences, hopefully providing historical insights into how our personal experiences reflect on the greater context of the meaning, or the lessons of the war.  The history books they study reflect perspectives of the politicians and historians that are very different than the perspective(s) of those who actually served in country.  Their perspectives are different, but still valid in their own ways (everybody has an opinion, right ?).  So, when we have the opportunity to speak to students (or to anyone else for that matter), what do (should) we tell them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We all have personal stories to tell, but we all have vastly different perspectives on how the the war impacted our personal lives.  How can those we seek to educate extend from the individual experiences  we provide to understand the greater context of the impacts of the war ?  How can we help them understand the war when individually we have so much trouble understanding it ourselves ?  If we are asked, what do we tell them ? Do we justify the war; do we glorify our brave soldiers ?  What do we tell them are the truths of the war ? Do we contradict or support the justifications for the war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For nearly 50 years I</w:t>
      </w:r>
      <w:r>
        <w:rPr>
          <w:rFonts w:ascii="Times New Roman" w:hAnsi="Times New Roman" w:hint="default"/>
          <w:sz w:val="24"/>
          <w:szCs w:val="24"/>
          <w:rtl w:val="0"/>
          <w:lang w:val="en-US"/>
        </w:rPr>
        <w:t>’</w:t>
      </w:r>
      <w:r>
        <w:rPr>
          <w:rFonts w:ascii="Times New Roman" w:hAnsi="Times New Roman"/>
          <w:sz w:val="24"/>
          <w:szCs w:val="24"/>
          <w:rtl w:val="0"/>
          <w:lang w:val="en-US"/>
        </w:rPr>
        <w:t>ve been on a mission (for my own sanity) to try and understand the broad context of my own Vietnam experience.  I started out reading the historical accounts of the war from a political perspective</w:t>
      </w:r>
      <w:r>
        <w:rPr>
          <w:rFonts w:ascii="Times New Roman" w:hAnsi="Times New Roman" w:hint="default"/>
          <w:sz w:val="24"/>
          <w:szCs w:val="24"/>
          <w:rtl w:val="0"/>
          <w:lang w:val="en-US"/>
        </w:rPr>
        <w:t>……</w:t>
      </w:r>
      <w:r>
        <w:rPr>
          <w:rFonts w:ascii="Times New Roman" w:hAnsi="Times New Roman"/>
          <w:sz w:val="24"/>
          <w:szCs w:val="24"/>
          <w:rtl w:val="0"/>
          <w:lang w:val="en-US"/>
        </w:rPr>
        <w:t>..I was quickly disillusioned because I realized that at least some of the political justifications for the war were flawed.  Politicians start wars, send young men to wars, but they don</w:t>
      </w:r>
      <w:r>
        <w:rPr>
          <w:rFonts w:ascii="Times New Roman" w:hAnsi="Times New Roman" w:hint="default"/>
          <w:sz w:val="24"/>
          <w:szCs w:val="24"/>
          <w:rtl w:val="0"/>
          <w:lang w:val="en-US"/>
        </w:rPr>
        <w:t>’</w:t>
      </w:r>
      <w:r>
        <w:rPr>
          <w:rFonts w:ascii="Times New Roman" w:hAnsi="Times New Roman"/>
          <w:sz w:val="24"/>
          <w:szCs w:val="24"/>
          <w:rtl w:val="0"/>
          <w:lang w:val="en-US"/>
        </w:rPr>
        <w:t>t fight the wars, we do.  And, few of them even sent their own children to the war.  I</w:t>
      </w:r>
      <w:r>
        <w:rPr>
          <w:rFonts w:ascii="Times New Roman" w:hAnsi="Times New Roman" w:hint="default"/>
          <w:sz w:val="24"/>
          <w:szCs w:val="24"/>
          <w:rtl w:val="0"/>
          <w:lang w:val="en-US"/>
        </w:rPr>
        <w:t>’</w:t>
      </w:r>
      <w:r>
        <w:rPr>
          <w:rFonts w:ascii="Times New Roman" w:hAnsi="Times New Roman"/>
          <w:sz w:val="24"/>
          <w:szCs w:val="24"/>
          <w:rtl w:val="0"/>
          <w:lang w:val="en-US"/>
        </w:rPr>
        <w:t>ve tried to understand it from the perspective of media reports, historians, and professors  (who never went), their talking head analyses rife with pontifications made from thousands of miles away, devoid of close experience or the pain of loss.  Finally I realized that the best history of the war has been written over and over by us, the people who lived the experience of our war, people who have lost brother and sisters to war, people who have seen not only the devastation of war wrought on the battlefield, but the aftermath on our society, the politics of our nation, the impact on our military , but most importantly the impact on the families who lost loved ones in the war and continue to lose loved ones still to suicide, agent orange, etc.</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SO, when I am asked about the war, I give my personal perspective.  But, I also encourage folks not to rely on my thoughts alone.  I tell them to talk to other veterans and get disparate points of view, and counsel that if they are really interested, there is a treasure trove of books written by the people who were actually on the ground making the history they seek to understand.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 think we all did what we thought was right at the time, whether we were drafted or enlisted.  In the heat of that moment in history, our motivations were defendable.  But when we are asked about the war, what do we tell them ?  We know that there is no true glory in war, there is only loss and pain not only for us, but for the families we left behind.  I</w:t>
      </w:r>
      <w:r>
        <w:rPr>
          <w:rFonts w:ascii="Times New Roman" w:hAnsi="Times New Roman" w:hint="default"/>
          <w:sz w:val="24"/>
          <w:szCs w:val="24"/>
          <w:rtl w:val="0"/>
          <w:lang w:val="en-US"/>
        </w:rPr>
        <w:t>’</w:t>
      </w:r>
      <w:r>
        <w:rPr>
          <w:rFonts w:ascii="Times New Roman" w:hAnsi="Times New Roman"/>
          <w:sz w:val="24"/>
          <w:szCs w:val="24"/>
          <w:rtl w:val="0"/>
          <w:lang w:val="en-US"/>
        </w:rPr>
        <w:t>m sure that if asked, gold star families would have a very different perspective on the war that we do.  I</w:t>
      </w:r>
      <w:r>
        <w:rPr>
          <w:rFonts w:ascii="Times New Roman" w:hAnsi="Times New Roman" w:hint="default"/>
          <w:sz w:val="24"/>
          <w:szCs w:val="24"/>
          <w:rtl w:val="0"/>
          <w:lang w:val="en-US"/>
        </w:rPr>
        <w:t>’</w:t>
      </w:r>
      <w:r>
        <w:rPr>
          <w:rFonts w:ascii="Times New Roman" w:hAnsi="Times New Roman"/>
          <w:sz w:val="24"/>
          <w:szCs w:val="24"/>
          <w:rtl w:val="0"/>
          <w:lang w:val="en-US"/>
        </w:rPr>
        <w:t>m sure that if the wounded veterans were asked they would have a very different perspective on the reasons for and lessons of the war.   In the end we all have to judge for ourselves, was the war worth what we gave ?  When we are asked, what do we tell them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 </w:t>
      </w:r>
    </w:p>
    <w:p>
      <w:pPr>
        <w:pStyle w:val="Body A"/>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