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Come take a walk with me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As we welcome our day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I call it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a 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>“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walk about 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 xml:space="preserve">“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and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I do it often.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I tried to become one with nature.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Take in the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power of its beauty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see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, smell,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hear and taste, touch  our world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As we approach the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it-IT"/>
        </w:rPr>
        <w:t>babbling Brook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lets stop and dip our toes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feel the wrestling of the trees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the moss, the cushion so soft, the crunch of pine needles, and leaves rustle.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light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shines through the canopy,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against my skin.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The wind whistling making its beautiful sounds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gentle wa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ve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clash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along the lake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shore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Stoling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bare-feet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,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along the mud hole that once we swam,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cows mo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o,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as they chew their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cud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smell of fresh grass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or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The 1st cutting of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>hay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Take that deep breath as freshly spread manure - clear the lungs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the silo towers filled with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>Silage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a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Fermented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grain mix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a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 we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walk today are you present with me?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Do you identify quality versus quantity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, in Gods County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Are you in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engaged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as I am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?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I return I hear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sizzling bacon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on the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wood-burning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stove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both cracking and welcoming us home.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