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65152" w14:textId="69DC207D" w:rsidR="005D5AF7" w:rsidRDefault="002C2602" w:rsidP="002C2602">
      <w:pPr>
        <w:pStyle w:val="NoSpacing"/>
        <w:rPr>
          <w:sz w:val="28"/>
          <w:szCs w:val="28"/>
        </w:rPr>
      </w:pPr>
      <w:r>
        <w:rPr>
          <w:sz w:val="28"/>
          <w:szCs w:val="28"/>
        </w:rPr>
        <w:t>Vietnam Veterans Long-term Madness</w:t>
      </w:r>
    </w:p>
    <w:p w14:paraId="27E62121" w14:textId="6D7241F1" w:rsidR="002C2602" w:rsidRPr="00EF4FB4" w:rsidRDefault="002C2602" w:rsidP="002C2602">
      <w:pPr>
        <w:pStyle w:val="NoSpacing"/>
      </w:pPr>
      <w:r w:rsidRPr="00EF4FB4">
        <w:t>By James Tidwell</w:t>
      </w:r>
    </w:p>
    <w:p w14:paraId="0DA27435" w14:textId="77777777" w:rsidR="002C2602" w:rsidRPr="00EF4FB4" w:rsidRDefault="002C2602" w:rsidP="002C2602">
      <w:pPr>
        <w:pStyle w:val="NoSpacing"/>
      </w:pPr>
    </w:p>
    <w:p w14:paraId="31992676" w14:textId="29AD8D4D" w:rsidR="002C2602" w:rsidRPr="00EF4FB4" w:rsidRDefault="002C2602" w:rsidP="002C2602">
      <w:pPr>
        <w:pStyle w:val="NoSpacing"/>
      </w:pPr>
      <w:r w:rsidRPr="00EF4FB4">
        <w:t xml:space="preserve">Long term is emphasizing the obscure associated with veterans imprisoned.  The facts are that myself and unfortunately other veterans have been continuously incarcerated for decades.  </w:t>
      </w:r>
      <w:r w:rsidR="006A79D1" w:rsidRPr="00EF4FB4">
        <w:t>Using</w:t>
      </w:r>
      <w:r w:rsidRPr="00EF4FB4">
        <w:t xml:space="preserve"> myself as an example basically because I do not have other veterans’ permission to use their stories.  I have been imprisoned mentally and physically since 1974.  Yes, five decades, or more than half a century.  For the curious, murder 15 to life, which began in 1977 during unrelated 1973 violent act sentences.</w:t>
      </w:r>
    </w:p>
    <w:p w14:paraId="6836C4C5" w14:textId="77777777" w:rsidR="002C2602" w:rsidRPr="00EF4FB4" w:rsidRDefault="002C2602" w:rsidP="002C2602">
      <w:pPr>
        <w:pStyle w:val="NoSpacing"/>
      </w:pPr>
    </w:p>
    <w:p w14:paraId="43F52FEF" w14:textId="4A18B8C7" w:rsidR="002C2602" w:rsidRPr="00EF4FB4" w:rsidRDefault="002C2602" w:rsidP="002C2602">
      <w:pPr>
        <w:pStyle w:val="NoSpacing"/>
      </w:pPr>
      <w:r w:rsidRPr="00EF4FB4">
        <w:t>My helper to surv</w:t>
      </w:r>
      <w:r w:rsidR="006A79D1" w:rsidRPr="00EF4FB4">
        <w:t>ive</w:t>
      </w:r>
      <w:r w:rsidRPr="00EF4FB4">
        <w:t xml:space="preserve"> this long term rehabilitative physical imprisonment with virtually a miniscule of sanity in an insane environment is my PTSD.  You may, more or less, wonder how this unhealthy mentality is instrumental.  The truth being normally unsaid, that many, not all, PTSD war zone sufferers, after it is all said and done, care</w:t>
      </w:r>
      <w:r w:rsidR="006A79D1" w:rsidRPr="00EF4FB4">
        <w:t>s</w:t>
      </w:r>
      <w:r w:rsidRPr="00EF4FB4">
        <w:t xml:space="preserve"> less </w:t>
      </w:r>
      <w:r w:rsidR="006A79D1" w:rsidRPr="00EF4FB4">
        <w:t>about</w:t>
      </w:r>
      <w:r w:rsidRPr="00EF4FB4">
        <w:t xml:space="preserve"> the reality outcome of our lives.  Live or perish, </w:t>
      </w:r>
      <w:r w:rsidR="006A79D1" w:rsidRPr="00EF4FB4">
        <w:t>it’s</w:t>
      </w:r>
      <w:r w:rsidRPr="00EF4FB4">
        <w:t xml:space="preserve"> basically on our minds often in every relevant aspect.  Though perish has no lasting symptoms, </w:t>
      </w:r>
      <w:r w:rsidR="006A79D1" w:rsidRPr="00EF4FB4">
        <w:t>i.e.</w:t>
      </w:r>
      <w:r w:rsidRPr="00EF4FB4">
        <w:t xml:space="preserve"> </w:t>
      </w:r>
      <w:r w:rsidR="006A79D1" w:rsidRPr="00EF4FB4">
        <w:t>n</w:t>
      </w:r>
      <w:r w:rsidRPr="00EF4FB4">
        <w:t>ightmares, anxieties and depressions.</w:t>
      </w:r>
    </w:p>
    <w:p w14:paraId="261DFFBD" w14:textId="77777777" w:rsidR="002C2602" w:rsidRPr="00EF4FB4" w:rsidRDefault="002C2602" w:rsidP="002C2602">
      <w:pPr>
        <w:pStyle w:val="NoSpacing"/>
      </w:pPr>
    </w:p>
    <w:p w14:paraId="660ED9F8" w14:textId="36160400" w:rsidR="002C2602" w:rsidRPr="00EF4FB4" w:rsidRDefault="002C2602" w:rsidP="002C2602">
      <w:pPr>
        <w:pStyle w:val="NoSpacing"/>
      </w:pPr>
      <w:r w:rsidRPr="00EF4FB4">
        <w:t xml:space="preserve">Yes, I was a criminal, and yes, I illustrated violent </w:t>
      </w:r>
      <w:r w:rsidR="006A79D1" w:rsidRPr="00EF4FB4">
        <w:t>tendencies</w:t>
      </w:r>
      <w:r w:rsidRPr="00EF4FB4">
        <w:t xml:space="preserve"> </w:t>
      </w:r>
      <w:r w:rsidR="006A79D1" w:rsidRPr="00EF4FB4">
        <w:t>fifty-two</w:t>
      </w:r>
      <w:r w:rsidRPr="00EF4FB4">
        <w:t xml:space="preserve"> years ago.  The question that’s </w:t>
      </w:r>
      <w:r w:rsidR="006A79D1" w:rsidRPr="00EF4FB4">
        <w:t>unanswered</w:t>
      </w:r>
      <w:r w:rsidRPr="00EF4FB4">
        <w:t>: were those violent tendencies which lasted most horrifically for</w:t>
      </w:r>
      <w:r w:rsidR="006A79D1" w:rsidRPr="00EF4FB4">
        <w:t xml:space="preserve"> one year in 1973, really me, or my PTSD?  There are so-called saving organizations feigning to be what they are not, for us anyways.  You hear them for they are marred by offensive hypocritical watch words, “we leave no man behind.”  We, veterans imprisoned, grapple for more VA help.  Is it too much to ask for more VA help; VA psychologist to hold viable PTSD sessions, press states to house veterans in the same housing units with dignity, raise monthly 10% compensation to a minimum of $300 or our full rated amount instead of $175?  We may not pay rent, however, our cost to live with earned dignity has increased, </w:t>
      </w:r>
      <w:r w:rsidR="00EF4FB4" w:rsidRPr="00EF4FB4">
        <w:t>such</w:t>
      </w:r>
      <w:r w:rsidR="006A79D1" w:rsidRPr="00EF4FB4">
        <w:t xml:space="preserve"> as hygiene products, warm clothing and bedding, healthy food, etc.  the survival list goes on.  Our, the veterans imprisoned, mantra is “understand our PTSD.”  The great American tragedy, we are not forgiven, only forgotten.</w:t>
      </w:r>
    </w:p>
    <w:sectPr w:rsidR="002C2602" w:rsidRPr="00EF4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02"/>
    <w:rsid w:val="00132A1D"/>
    <w:rsid w:val="002164CD"/>
    <w:rsid w:val="00285705"/>
    <w:rsid w:val="002C2602"/>
    <w:rsid w:val="0044027D"/>
    <w:rsid w:val="005D5AF7"/>
    <w:rsid w:val="005F421A"/>
    <w:rsid w:val="006A79D1"/>
    <w:rsid w:val="00752123"/>
    <w:rsid w:val="007850E1"/>
    <w:rsid w:val="00A95012"/>
    <w:rsid w:val="00B94A52"/>
    <w:rsid w:val="00D426B5"/>
    <w:rsid w:val="00DB13F3"/>
    <w:rsid w:val="00DC5179"/>
    <w:rsid w:val="00EF4FB4"/>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39A8"/>
  <w15:chartTrackingRefBased/>
  <w15:docId w15:val="{6C74EDE8-8DCA-40ED-AE28-AFB83A37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6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6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6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6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26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2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6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6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6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6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6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602"/>
    <w:rPr>
      <w:rFonts w:eastAsiaTheme="majorEastAsia" w:cstheme="majorBidi"/>
      <w:color w:val="272727" w:themeColor="text1" w:themeTint="D8"/>
    </w:rPr>
  </w:style>
  <w:style w:type="paragraph" w:styleId="Title">
    <w:name w:val="Title"/>
    <w:basedOn w:val="Normal"/>
    <w:next w:val="Normal"/>
    <w:link w:val="TitleChar"/>
    <w:uiPriority w:val="10"/>
    <w:qFormat/>
    <w:rsid w:val="002C2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602"/>
    <w:pPr>
      <w:spacing w:before="160"/>
      <w:jc w:val="center"/>
    </w:pPr>
    <w:rPr>
      <w:i/>
      <w:iCs/>
      <w:color w:val="404040" w:themeColor="text1" w:themeTint="BF"/>
    </w:rPr>
  </w:style>
  <w:style w:type="character" w:customStyle="1" w:styleId="QuoteChar">
    <w:name w:val="Quote Char"/>
    <w:basedOn w:val="DefaultParagraphFont"/>
    <w:link w:val="Quote"/>
    <w:uiPriority w:val="29"/>
    <w:rsid w:val="002C2602"/>
    <w:rPr>
      <w:i/>
      <w:iCs/>
      <w:color w:val="404040" w:themeColor="text1" w:themeTint="BF"/>
    </w:rPr>
  </w:style>
  <w:style w:type="paragraph" w:styleId="ListParagraph">
    <w:name w:val="List Paragraph"/>
    <w:basedOn w:val="Normal"/>
    <w:uiPriority w:val="34"/>
    <w:qFormat/>
    <w:rsid w:val="002C2602"/>
    <w:pPr>
      <w:ind w:left="720"/>
      <w:contextualSpacing/>
    </w:pPr>
  </w:style>
  <w:style w:type="character" w:styleId="IntenseEmphasis">
    <w:name w:val="Intense Emphasis"/>
    <w:basedOn w:val="DefaultParagraphFont"/>
    <w:uiPriority w:val="21"/>
    <w:qFormat/>
    <w:rsid w:val="002C2602"/>
    <w:rPr>
      <w:i/>
      <w:iCs/>
      <w:color w:val="2F5496" w:themeColor="accent1" w:themeShade="BF"/>
    </w:rPr>
  </w:style>
  <w:style w:type="paragraph" w:styleId="IntenseQuote">
    <w:name w:val="Intense Quote"/>
    <w:basedOn w:val="Normal"/>
    <w:next w:val="Normal"/>
    <w:link w:val="IntenseQuoteChar"/>
    <w:uiPriority w:val="30"/>
    <w:qFormat/>
    <w:rsid w:val="002C2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602"/>
    <w:rPr>
      <w:i/>
      <w:iCs/>
      <w:color w:val="2F5496" w:themeColor="accent1" w:themeShade="BF"/>
    </w:rPr>
  </w:style>
  <w:style w:type="character" w:styleId="IntenseReference">
    <w:name w:val="Intense Reference"/>
    <w:basedOn w:val="DefaultParagraphFont"/>
    <w:uiPriority w:val="32"/>
    <w:qFormat/>
    <w:rsid w:val="002C2602"/>
    <w:rPr>
      <w:b/>
      <w:bCs/>
      <w:smallCaps/>
      <w:color w:val="2F5496" w:themeColor="accent1" w:themeShade="BF"/>
      <w:spacing w:val="5"/>
    </w:rPr>
  </w:style>
  <w:style w:type="paragraph" w:styleId="NoSpacing">
    <w:name w:val="No Spacing"/>
    <w:uiPriority w:val="1"/>
    <w:qFormat/>
    <w:rsid w:val="002C26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2026-01-10T05:11:00Z</dcterms:created>
  <dcterms:modified xsi:type="dcterms:W3CDTF">2026-01-10T05:32:00Z</dcterms:modified>
</cp:coreProperties>
</file>