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CD56" w14:textId="77777777" w:rsidR="00CB1525" w:rsidRDefault="00AD319A">
      <w:pPr>
        <w:spacing w:line="367" w:lineRule="auto"/>
        <w:ind w:firstLine="576"/>
      </w:pPr>
      <w:r>
        <w:t xml:space="preserve">03/29/24 </w:t>
      </w:r>
      <w:r>
        <w:t>Kevin Ray Decker</w:t>
      </w:r>
    </w:p>
    <w:p w14:paraId="569A29CB" w14:textId="77777777" w:rsidR="00CB1525" w:rsidRDefault="00AD319A">
      <w:pPr>
        <w:spacing w:after="186" w:line="259" w:lineRule="auto"/>
        <w:ind w:left="10" w:right="-15" w:hanging="10"/>
        <w:jc w:val="right"/>
      </w:pPr>
      <w:r>
        <w:t>1040 Whipple Street #318</w:t>
      </w:r>
    </w:p>
    <w:p w14:paraId="73422A82" w14:textId="77777777" w:rsidR="00CB1525" w:rsidRDefault="00AD319A">
      <w:pPr>
        <w:tabs>
          <w:tab w:val="center" w:pos="4164"/>
        </w:tabs>
        <w:ind w:left="0" w:right="0" w:firstLine="0"/>
        <w:jc w:val="left"/>
      </w:pPr>
      <w:r>
        <w:t>Grand Canyon</w:t>
      </w:r>
      <w:r>
        <w:tab/>
        <w:t>Prescott Az 86305</w:t>
      </w:r>
    </w:p>
    <w:p w14:paraId="4C65AE4B" w14:textId="77777777" w:rsidR="00CB1525" w:rsidRDefault="00CB1525">
      <w:pPr>
        <w:sectPr w:rsidR="00CB1525">
          <w:pgSz w:w="12240" w:h="15840"/>
          <w:pgMar w:top="1536" w:right="1627" w:bottom="1839" w:left="5179" w:header="720" w:footer="720" w:gutter="0"/>
          <w:cols w:space="720"/>
        </w:sectPr>
      </w:pPr>
    </w:p>
    <w:p w14:paraId="73DC50D4" w14:textId="77777777" w:rsidR="00CB1525" w:rsidRDefault="00AD319A">
      <w:pPr>
        <w:ind w:left="43" w:right="9" w:firstLine="62"/>
      </w:pPr>
      <w:r>
        <w:t>It was Teddy Roosevelt who said, "Mother Nature has been at work at it for millions of years, and there's nothing you can do to improve it". That's when he made the Grand Canyon into a National</w:t>
      </w:r>
    </w:p>
    <w:p w14:paraId="6615D032" w14:textId="77777777" w:rsidR="00CB1525" w:rsidRDefault="00AD319A">
      <w:pPr>
        <w:ind w:left="43" w:right="9"/>
      </w:pPr>
      <w:r>
        <w:t>Park and it's been taught in the Public Schools and The Universities here in America that the</w:t>
      </w:r>
    </w:p>
    <w:p w14:paraId="6DE0FFAE" w14:textId="77777777" w:rsidR="00CB1525" w:rsidRDefault="00AD319A">
      <w:pPr>
        <w:spacing w:after="160"/>
        <w:ind w:left="43" w:right="96"/>
      </w:pPr>
      <w:r>
        <w:t>Colorado River made the Grand Canyon over hundreds of millions of years. But with the advent of Google Earth Satellite's Magnetic Resonance Imagery, we can see into the World's Oceans, Where the topography reveals an Ancient Shoreline @ 101000 feet below sea level.</w:t>
      </w:r>
    </w:p>
    <w:p w14:paraId="6BBD972A" w14:textId="77777777" w:rsidR="00CB1525" w:rsidRDefault="00AD319A">
      <w:pPr>
        <w:spacing w:after="25"/>
        <w:ind w:left="43" w:right="9" w:firstLine="53"/>
      </w:pPr>
      <w:r>
        <w:t xml:space="preserve">Most of the world's major rivers have escarpments that extend for many miles past their </w:t>
      </w:r>
      <w:proofErr w:type="spellStart"/>
      <w:r>
        <w:t>presentday</w:t>
      </w:r>
      <w:proofErr w:type="spellEnd"/>
      <w:r>
        <w:t xml:space="preserve"> shoreline to a depth of 1 0,000 feet below sea level. The Ganges River at the Bay of Bengal in the Indian Ocean, The Indus River in the Gulf of Arabia, the Nile River in the Mediterranean, The Danube</w:t>
      </w:r>
    </w:p>
    <w:p w14:paraId="635D2842" w14:textId="77777777" w:rsidR="00CB1525" w:rsidRDefault="00AD319A">
      <w:pPr>
        <w:spacing w:after="185"/>
        <w:ind w:left="43" w:right="9"/>
      </w:pPr>
      <w:r>
        <w:t>River in the Black Sea, The Congo River in the Atlantic Ocean, The Amazon River in the Atlantic Ocean, The Niagara River in the Atlantic.</w:t>
      </w:r>
    </w:p>
    <w:p w14:paraId="07DE4B84" w14:textId="77777777" w:rsidR="00CB1525" w:rsidRDefault="00AD319A">
      <w:pPr>
        <w:spacing w:after="185"/>
        <w:ind w:left="43" w:right="9" w:firstLine="48"/>
      </w:pPr>
      <w:r>
        <w:rPr>
          <w:noProof/>
        </w:rPr>
        <w:drawing>
          <wp:anchor distT="0" distB="0" distL="114300" distR="114300" simplePos="0" relativeHeight="251658240" behindDoc="0" locked="0" layoutInCell="1" allowOverlap="0" wp14:anchorId="5C7969F3" wp14:editId="38E26778">
            <wp:simplePos x="0" y="0"/>
            <wp:positionH relativeFrom="page">
              <wp:posOffset>661416</wp:posOffset>
            </wp:positionH>
            <wp:positionV relativeFrom="page">
              <wp:posOffset>5808200</wp:posOffset>
            </wp:positionV>
            <wp:extent cx="6096" cy="9147"/>
            <wp:effectExtent l="0" t="0" r="0" b="0"/>
            <wp:wrapSquare wrapText="bothSides"/>
            <wp:docPr id="3312" name="Picture 3312"/>
            <wp:cNvGraphicFramePr/>
            <a:graphic xmlns:a="http://schemas.openxmlformats.org/drawingml/2006/main">
              <a:graphicData uri="http://schemas.openxmlformats.org/drawingml/2006/picture">
                <pic:pic xmlns:pic="http://schemas.openxmlformats.org/drawingml/2006/picture">
                  <pic:nvPicPr>
                    <pic:cNvPr id="3312" name="Picture 3312"/>
                    <pic:cNvPicPr/>
                  </pic:nvPicPr>
                  <pic:blipFill>
                    <a:blip r:embed="rId4"/>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59264" behindDoc="0" locked="0" layoutInCell="1" allowOverlap="0" wp14:anchorId="60A8386A" wp14:editId="308921D6">
            <wp:simplePos x="0" y="0"/>
            <wp:positionH relativeFrom="page">
              <wp:posOffset>737616</wp:posOffset>
            </wp:positionH>
            <wp:positionV relativeFrom="page">
              <wp:posOffset>6171022</wp:posOffset>
            </wp:positionV>
            <wp:extent cx="3048" cy="9147"/>
            <wp:effectExtent l="0" t="0" r="0" b="0"/>
            <wp:wrapSquare wrapText="bothSides"/>
            <wp:docPr id="3313" name="Picture 3313"/>
            <wp:cNvGraphicFramePr/>
            <a:graphic xmlns:a="http://schemas.openxmlformats.org/drawingml/2006/main">
              <a:graphicData uri="http://schemas.openxmlformats.org/drawingml/2006/picture">
                <pic:pic xmlns:pic="http://schemas.openxmlformats.org/drawingml/2006/picture">
                  <pic:nvPicPr>
                    <pic:cNvPr id="3313" name="Picture 3313"/>
                    <pic:cNvPicPr/>
                  </pic:nvPicPr>
                  <pic:blipFill>
                    <a:blip r:embed="rId5"/>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17E3D4BA" wp14:editId="1A64B013">
            <wp:simplePos x="0" y="0"/>
            <wp:positionH relativeFrom="page">
              <wp:posOffset>6964681</wp:posOffset>
            </wp:positionH>
            <wp:positionV relativeFrom="page">
              <wp:posOffset>2926967</wp:posOffset>
            </wp:positionV>
            <wp:extent cx="6096" cy="12196"/>
            <wp:effectExtent l="0" t="0" r="0" b="0"/>
            <wp:wrapTopAndBottom/>
            <wp:docPr id="3310" name="Picture 3310"/>
            <wp:cNvGraphicFramePr/>
            <a:graphic xmlns:a="http://schemas.openxmlformats.org/drawingml/2006/main">
              <a:graphicData uri="http://schemas.openxmlformats.org/drawingml/2006/picture">
                <pic:pic xmlns:pic="http://schemas.openxmlformats.org/drawingml/2006/picture">
                  <pic:nvPicPr>
                    <pic:cNvPr id="3310" name="Picture 3310"/>
                    <pic:cNvPicPr/>
                  </pic:nvPicPr>
                  <pic:blipFill>
                    <a:blip r:embed="rId6"/>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661312" behindDoc="0" locked="0" layoutInCell="1" allowOverlap="0" wp14:anchorId="23C38DD7" wp14:editId="202528C8">
            <wp:simplePos x="0" y="0"/>
            <wp:positionH relativeFrom="page">
              <wp:posOffset>752856</wp:posOffset>
            </wp:positionH>
            <wp:positionV relativeFrom="page">
              <wp:posOffset>6954596</wp:posOffset>
            </wp:positionV>
            <wp:extent cx="6096" cy="6097"/>
            <wp:effectExtent l="0" t="0" r="0" b="0"/>
            <wp:wrapTopAndBottom/>
            <wp:docPr id="3314" name="Picture 3314"/>
            <wp:cNvGraphicFramePr/>
            <a:graphic xmlns:a="http://schemas.openxmlformats.org/drawingml/2006/main">
              <a:graphicData uri="http://schemas.openxmlformats.org/drawingml/2006/picture">
                <pic:pic xmlns:pic="http://schemas.openxmlformats.org/drawingml/2006/picture">
                  <pic:nvPicPr>
                    <pic:cNvPr id="3314" name="Picture 3314"/>
                    <pic:cNvPicPr/>
                  </pic:nvPicPr>
                  <pic:blipFill>
                    <a:blip r:embed="rId7"/>
                    <a:stretch>
                      <a:fillRect/>
                    </a:stretch>
                  </pic:blipFill>
                  <pic:spPr>
                    <a:xfrm>
                      <a:off x="0" y="0"/>
                      <a:ext cx="6096" cy="6097"/>
                    </a:xfrm>
                    <a:prstGeom prst="rect">
                      <a:avLst/>
                    </a:prstGeom>
                  </pic:spPr>
                </pic:pic>
              </a:graphicData>
            </a:graphic>
          </wp:anchor>
        </w:drawing>
      </w:r>
      <w:r>
        <w:t xml:space="preserve">Gollum's Channel in the Atlantic Ocean right off the coast of Ireland. Are just a few of the many examples of evidence that the oceans have risen 10,000 feet since the last Ice Age. There is evidence that the Polar Ice Caps were melted instantly, and the World's Oceans rose 8,000 feet all </w:t>
      </w:r>
      <w:r>
        <w:rPr>
          <w:noProof/>
        </w:rPr>
        <w:drawing>
          <wp:inline distT="0" distB="0" distL="0" distR="0" wp14:anchorId="4C9A328F" wp14:editId="529270BD">
            <wp:extent cx="6096" cy="9147"/>
            <wp:effectExtent l="0" t="0" r="0" b="0"/>
            <wp:docPr id="3311" name="Picture 3311"/>
            <wp:cNvGraphicFramePr/>
            <a:graphic xmlns:a="http://schemas.openxmlformats.org/drawingml/2006/main">
              <a:graphicData uri="http://schemas.openxmlformats.org/drawingml/2006/picture">
                <pic:pic xmlns:pic="http://schemas.openxmlformats.org/drawingml/2006/picture">
                  <pic:nvPicPr>
                    <pic:cNvPr id="3311" name="Picture 3311"/>
                    <pic:cNvPicPr/>
                  </pic:nvPicPr>
                  <pic:blipFill>
                    <a:blip r:embed="rId8"/>
                    <a:stretch>
                      <a:fillRect/>
                    </a:stretch>
                  </pic:blipFill>
                  <pic:spPr>
                    <a:xfrm>
                      <a:off x="0" y="0"/>
                      <a:ext cx="6096" cy="9147"/>
                    </a:xfrm>
                    <a:prstGeom prst="rect">
                      <a:avLst/>
                    </a:prstGeom>
                  </pic:spPr>
                </pic:pic>
              </a:graphicData>
            </a:graphic>
          </wp:inline>
        </w:drawing>
      </w:r>
      <w:r>
        <w:t>at once and preserved these river's escarpments in the sands of time.</w:t>
      </w:r>
    </w:p>
    <w:p w14:paraId="7603AAC4" w14:textId="77777777" w:rsidR="00CB1525" w:rsidRDefault="00AD319A">
      <w:pPr>
        <w:ind w:left="43" w:right="134" w:firstLine="82"/>
      </w:pPr>
      <w:r>
        <w:t>The Columbia River in the Pacific Ocean is one of many different rivers of water that once flowed down to an Ancient Shoreline all along the West Coast of North America. All the way from The Gulf of Alaska to the Baja Peninsula in Southern California. The Trinidad Canyon off the Coast of</w:t>
      </w:r>
    </w:p>
    <w:p w14:paraId="05BB1AAA" w14:textId="77777777" w:rsidR="00CB1525" w:rsidRDefault="00AD319A">
      <w:pPr>
        <w:spacing w:after="165" w:line="216" w:lineRule="auto"/>
        <w:ind w:left="43" w:right="9"/>
      </w:pPr>
      <w:r>
        <w:t>California is a good example of these rivers of water that are present at a depth of 2,000 feet below sea level, this is what I refer to as the "Old Shoreline" from 5,000 years ago to present day shoreline.</w:t>
      </w:r>
    </w:p>
    <w:p w14:paraId="75FAB02A" w14:textId="77777777" w:rsidR="00CB1525" w:rsidRDefault="00AD319A">
      <w:pPr>
        <w:ind w:left="43" w:right="230" w:firstLine="53"/>
      </w:pPr>
      <w:r>
        <w:t>There is evidence that there is Tsunami Debris off the Coast of California near Los Angeles that proves that the Grand Canyon was made all at one time by a Tsunami. The Gulf of Mexico has Tsunami Debris half as big as Texas right off the Coast of Texas all the way to the Mississippi River.</w:t>
      </w:r>
    </w:p>
    <w:p w14:paraId="2D45353E" w14:textId="77777777" w:rsidR="00CB1525" w:rsidRDefault="00AD319A">
      <w:pPr>
        <w:spacing w:after="179"/>
        <w:ind w:left="43" w:right="9"/>
      </w:pPr>
      <w:r>
        <w:t xml:space="preserve">Where </w:t>
      </w:r>
      <w:proofErr w:type="gramStart"/>
      <w:r>
        <w:t>it's</w:t>
      </w:r>
      <w:proofErr w:type="gramEnd"/>
      <w:r>
        <w:t xml:space="preserve"> escarpment reveals e different exit for the Mississippi River once existed.</w:t>
      </w:r>
    </w:p>
    <w:p w14:paraId="53185A46" w14:textId="77777777" w:rsidR="00CB1525" w:rsidRDefault="00AD319A">
      <w:pPr>
        <w:ind w:left="43" w:right="9"/>
      </w:pPr>
      <w:r>
        <w:lastRenderedPageBreak/>
        <w:t xml:space="preserve">When I studied the topography, I could see that the headwaters of </w:t>
      </w:r>
      <w:proofErr w:type="spellStart"/>
      <w:r>
        <w:t>Supai</w:t>
      </w:r>
      <w:proofErr w:type="spellEnd"/>
      <w:r>
        <w:t xml:space="preserve"> Canyon flowed from the</w:t>
      </w:r>
    </w:p>
    <w:p w14:paraId="684C0598" w14:textId="77777777" w:rsidR="00CB1525" w:rsidRDefault="00AD319A">
      <w:pPr>
        <w:spacing w:after="165"/>
        <w:ind w:left="43" w:right="9"/>
      </w:pPr>
      <w:r>
        <w:t>South to the North. While the Headwaters of Sycamore Canyon and Oak Creek flowed from the North to the South and they both meet near Flagstaff Arizona at a distance of 50 miles apart.</w:t>
      </w:r>
    </w:p>
    <w:p w14:paraId="477F9413" w14:textId="77777777" w:rsidR="00CB1525" w:rsidRDefault="00AD319A">
      <w:pPr>
        <w:spacing w:after="146"/>
        <w:ind w:left="43" w:right="9" w:firstLine="48"/>
      </w:pPr>
      <w:r>
        <w:t xml:space="preserve">Oak Creek Canyon and Sycamore Canyon are the Second and third largest canyons in Arizona besides the Grand Canyon. The largest canyon in North America, the second largest canyon in the USA is </w:t>
      </w:r>
      <w:proofErr w:type="spellStart"/>
      <w:r>
        <w:t>Paladuro</w:t>
      </w:r>
      <w:proofErr w:type="spellEnd"/>
      <w:r>
        <w:t xml:space="preserve"> Canyon in Texas. Where for some strange reason, the Red River did not get as much rain as the Colorado River did, and so; not everything in Texas as big as it is here in </w:t>
      </w:r>
      <w:proofErr w:type="gramStart"/>
      <w:r>
        <w:t>Arizona ?</w:t>
      </w:r>
      <w:proofErr w:type="gramEnd"/>
    </w:p>
    <w:p w14:paraId="04608069" w14:textId="77777777" w:rsidR="00CB1525" w:rsidRDefault="00AD319A">
      <w:pPr>
        <w:spacing w:after="0" w:line="259" w:lineRule="auto"/>
        <w:ind w:left="10" w:right="110" w:hanging="10"/>
        <w:jc w:val="right"/>
      </w:pPr>
      <w:r>
        <w:rPr>
          <w:noProof/>
        </w:rPr>
        <w:drawing>
          <wp:inline distT="0" distB="0" distL="0" distR="0" wp14:anchorId="56FBE5DD" wp14:editId="18AE3C02">
            <wp:extent cx="1426464" cy="9147"/>
            <wp:effectExtent l="0" t="0" r="0" b="0"/>
            <wp:docPr id="6747" name="Picture 6747"/>
            <wp:cNvGraphicFramePr/>
            <a:graphic xmlns:a="http://schemas.openxmlformats.org/drawingml/2006/main">
              <a:graphicData uri="http://schemas.openxmlformats.org/drawingml/2006/picture">
                <pic:pic xmlns:pic="http://schemas.openxmlformats.org/drawingml/2006/picture">
                  <pic:nvPicPr>
                    <pic:cNvPr id="6747" name="Picture 6747"/>
                    <pic:cNvPicPr/>
                  </pic:nvPicPr>
                  <pic:blipFill>
                    <a:blip r:embed="rId9"/>
                    <a:stretch>
                      <a:fillRect/>
                    </a:stretch>
                  </pic:blipFill>
                  <pic:spPr>
                    <a:xfrm>
                      <a:off x="0" y="0"/>
                      <a:ext cx="1426464" cy="9147"/>
                    </a:xfrm>
                    <a:prstGeom prst="rect">
                      <a:avLst/>
                    </a:prstGeom>
                  </pic:spPr>
                </pic:pic>
              </a:graphicData>
            </a:graphic>
          </wp:inline>
        </w:drawing>
      </w:r>
      <w:proofErr w:type="spellStart"/>
      <w:r>
        <w:t>kevinravdeckeragrnail</w:t>
      </w:r>
      <w:proofErr w:type="spellEnd"/>
      <w:r>
        <w:rPr>
          <w:noProof/>
        </w:rPr>
        <w:drawing>
          <wp:inline distT="0" distB="0" distL="0" distR="0" wp14:anchorId="6F40E1B4" wp14:editId="271FB373">
            <wp:extent cx="271272" cy="57930"/>
            <wp:effectExtent l="0" t="0" r="0" b="0"/>
            <wp:docPr id="6749" name="Picture 6749"/>
            <wp:cNvGraphicFramePr/>
            <a:graphic xmlns:a="http://schemas.openxmlformats.org/drawingml/2006/main">
              <a:graphicData uri="http://schemas.openxmlformats.org/drawingml/2006/picture">
                <pic:pic xmlns:pic="http://schemas.openxmlformats.org/drawingml/2006/picture">
                  <pic:nvPicPr>
                    <pic:cNvPr id="6749" name="Picture 6749"/>
                    <pic:cNvPicPr/>
                  </pic:nvPicPr>
                  <pic:blipFill>
                    <a:blip r:embed="rId10"/>
                    <a:stretch>
                      <a:fillRect/>
                    </a:stretch>
                  </pic:blipFill>
                  <pic:spPr>
                    <a:xfrm>
                      <a:off x="0" y="0"/>
                      <a:ext cx="271272" cy="57930"/>
                    </a:xfrm>
                    <a:prstGeom prst="rect">
                      <a:avLst/>
                    </a:prstGeom>
                  </pic:spPr>
                </pic:pic>
              </a:graphicData>
            </a:graphic>
          </wp:inline>
        </w:drawing>
      </w:r>
    </w:p>
    <w:p w14:paraId="052AF804" w14:textId="77777777" w:rsidR="00CB1525" w:rsidRDefault="00AD319A">
      <w:pPr>
        <w:spacing w:after="0" w:line="259" w:lineRule="auto"/>
        <w:ind w:left="-446" w:right="0" w:firstLine="0"/>
        <w:jc w:val="left"/>
      </w:pPr>
      <w:r>
        <w:rPr>
          <w:noProof/>
        </w:rPr>
        <w:drawing>
          <wp:inline distT="0" distB="0" distL="0" distR="0" wp14:anchorId="0633FC67" wp14:editId="1366A2AF">
            <wp:extent cx="1228344" cy="15245"/>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11"/>
                    <a:stretch>
                      <a:fillRect/>
                    </a:stretch>
                  </pic:blipFill>
                  <pic:spPr>
                    <a:xfrm>
                      <a:off x="0" y="0"/>
                      <a:ext cx="1228344" cy="15245"/>
                    </a:xfrm>
                    <a:prstGeom prst="rect">
                      <a:avLst/>
                    </a:prstGeom>
                  </pic:spPr>
                </pic:pic>
              </a:graphicData>
            </a:graphic>
          </wp:inline>
        </w:drawing>
      </w:r>
    </w:p>
    <w:sectPr w:rsidR="00CB1525">
      <w:type w:val="continuous"/>
      <w:pgSz w:w="12240" w:h="15840"/>
      <w:pgMar w:top="1536" w:right="1560" w:bottom="181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525"/>
    <w:rsid w:val="008E5399"/>
    <w:rsid w:val="00AD319A"/>
    <w:rsid w:val="00CB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1982"/>
  <w15:docId w15:val="{2FFC4ECD-DBFE-4E3B-8354-580019CC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3274" w:right="278" w:firstLine="4"/>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2025-11-04T01:50:00Z</dcterms:created>
  <dcterms:modified xsi:type="dcterms:W3CDTF">2025-11-04T01:50:00Z</dcterms:modified>
</cp:coreProperties>
</file>