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Representative Kerfuffel,</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may already know, under our state's Penal Code Section 417, it is a crime to display or brandish a firearm in a rude, angry, or threatening way in front of another person. So, even if no one fires a shot, participants in, let’s say, a game of Russian roulette could still face charges for brandishing a firearm.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related train of thought, I suppose many people, maybe just myself, I haven’t taken a survey recently, consider this a truism: “the past is a rehearsal for the future.” Since half of your colleagues in Congress oppose whatever the other half promotes these days, I propose that you put forth a law to ban Russian Roulette. That ban might, in turn, stimulate their disdain. And to prove their disdain, they might put a bullet in their revolver, spin the cylinder, place the pistol to their head, and pull the trigger; thus proving to the world that they are dead—pun intended—set against this infringement on their right to participate in a spirited round of Russian roulette whenever and with whomever they want.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they’ll even recruit some of their fellow nincompoops and lemmings to do the same. Of course, they should do this before they themselves put a revolver to their head. How poetic would that be? Not only could this boost Congress’s effectiveness by clearing out the gunk, but it might also help improve the human species since humans currently lack an effective apex predator other than themselves to control their population. I imagine that saber-tooth tigers must have kept prehistoric hunters on their toes, at the very least, since all they had were spears and clubs, and maybe with the most advanced, bows and arrows.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my proposal involves many moral gray areas. However, consider this: we are not loading the gun, pulling the trigger, or being physically or directly involved in any way, shape, or form. Banning bad ideas should prevent people from doing something reckless, aka stupid, but in this harebrained Congress, it could do the opposite.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“personal freedom” advocates decide to vigorously oppose this anti-Russian roulette bill by demonstrating to the world that they are not intimidated by laws made by the opposition, then the tragic consequences of that choice could only help the odds of your party passing more legislation. This self-destruction might, in turn, persuade some to come to their senses and do their jobs in Congress rather than oppose each other on every issue, as is the case presently.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some more things I think your party should consider outlawing that might stimulate the riffraff of the other party to actually do: running with scissors, holding your breath till you get your way, cliff diving, base jumping, shark hugging, shoving hydroxychloroquine enemas up your wazoo, blasting your insides with sunlight, taking a shot of bleach every time they hear someone on the news say “but what about,” having Tiki torch parades in locked hay barns, bringing a grizzly bear to your party’s political rallies, wearing a red baseball hat and tie while running with the bulls in Pamplona, drinking horse dewormer smoothies, having golf cart demolition derbies, etc, etc, etc. These are just some of my ideas. I have more if you care to hear them. I would love to sit with you and help you help our country.</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Truly,</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Chairperson of Citizens for Radical Approaches to Problems (C-CRAP),</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Melvin Brinkley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