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1CD2" w:rsidRDefault="008B1CD2"/>
    <w:p w:rsidR="009173F5" w:rsidRDefault="009173F5"/>
    <w:p w:rsidR="00FD21E2" w:rsidRDefault="00FD21E2"/>
    <w:p w:rsidR="00FD21E2" w:rsidRDefault="00FD21E2"/>
    <w:p w:rsidR="006A1091" w:rsidRDefault="006A1091" w:rsidP="006A1091">
      <w:pPr>
        <w:ind w:left="0" w:right="-90"/>
        <w:jc w:val="center"/>
        <w:rPr>
          <w:i/>
          <w:iCs/>
          <w:sz w:val="96"/>
          <w:szCs w:val="96"/>
        </w:rPr>
      </w:pPr>
    </w:p>
    <w:p w:rsidR="00FD21E2" w:rsidRPr="009173F5" w:rsidRDefault="00200B39" w:rsidP="006A1091">
      <w:pPr>
        <w:ind w:left="0" w:right="-90"/>
        <w:jc w:val="center"/>
        <w:rPr>
          <w:i/>
          <w:iCs/>
          <w:sz w:val="72"/>
          <w:szCs w:val="72"/>
        </w:rPr>
      </w:pPr>
      <w:r w:rsidRPr="009173F5">
        <w:rPr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1045845</wp:posOffset>
            </wp:positionH>
            <wp:positionV relativeFrom="paragraph">
              <wp:posOffset>664542</wp:posOffset>
            </wp:positionV>
            <wp:extent cx="3905054" cy="196132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054" cy="1961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89">
        <w:rPr>
          <w:i/>
          <w:iCs/>
          <w:sz w:val="72"/>
          <w:szCs w:val="72"/>
        </w:rPr>
        <w:t xml:space="preserve"> </w:t>
      </w:r>
      <w:r w:rsidR="006A1091" w:rsidRPr="009173F5">
        <w:rPr>
          <w:i/>
          <w:iCs/>
          <w:sz w:val="72"/>
          <w:szCs w:val="72"/>
        </w:rPr>
        <w:t>Freedom</w:t>
      </w:r>
      <w:r w:rsidR="00481BCE">
        <w:rPr>
          <w:i/>
          <w:iCs/>
          <w:sz w:val="72"/>
          <w:szCs w:val="72"/>
        </w:rPr>
        <w:t xml:space="preserve">s Terrible Price </w:t>
      </w:r>
      <w:r w:rsidR="009E4B89">
        <w:rPr>
          <w:i/>
          <w:iCs/>
          <w:sz w:val="72"/>
          <w:szCs w:val="72"/>
        </w:rPr>
        <w:t xml:space="preserve"> </w:t>
      </w:r>
    </w:p>
    <w:p w:rsidR="00FD21E2" w:rsidRPr="006A1091" w:rsidRDefault="00FD21E2" w:rsidP="006A1091">
      <w:pPr>
        <w:ind w:left="0" w:right="-90"/>
        <w:jc w:val="center"/>
        <w:rPr>
          <w:i/>
          <w:iCs/>
          <w:sz w:val="96"/>
          <w:szCs w:val="96"/>
        </w:rPr>
      </w:pPr>
    </w:p>
    <w:p w:rsidR="006A1091" w:rsidRDefault="006A1091" w:rsidP="00FD21E2">
      <w:pPr>
        <w:jc w:val="center"/>
        <w:rPr>
          <w:i/>
          <w:iCs/>
          <w:sz w:val="72"/>
          <w:szCs w:val="72"/>
        </w:rPr>
      </w:pPr>
    </w:p>
    <w:p w:rsidR="00200B39" w:rsidRDefault="00200B39" w:rsidP="00FD21E2">
      <w:pPr>
        <w:jc w:val="center"/>
        <w:rPr>
          <w:i/>
          <w:iCs/>
          <w:sz w:val="72"/>
          <w:szCs w:val="72"/>
        </w:rPr>
      </w:pPr>
    </w:p>
    <w:p w:rsidR="00200B39" w:rsidRDefault="00200B39" w:rsidP="00FD21E2">
      <w:pPr>
        <w:jc w:val="center"/>
        <w:rPr>
          <w:i/>
          <w:iCs/>
          <w:sz w:val="72"/>
          <w:szCs w:val="72"/>
        </w:rPr>
      </w:pPr>
    </w:p>
    <w:p w:rsidR="00FD21E2" w:rsidRPr="006A1091" w:rsidRDefault="00FD21E2" w:rsidP="00FD21E2">
      <w:pPr>
        <w:jc w:val="center"/>
        <w:rPr>
          <w:i/>
          <w:iCs/>
          <w:sz w:val="72"/>
          <w:szCs w:val="72"/>
        </w:rPr>
      </w:pPr>
      <w:r w:rsidRPr="006A1091">
        <w:rPr>
          <w:i/>
          <w:iCs/>
          <w:sz w:val="72"/>
          <w:szCs w:val="72"/>
        </w:rPr>
        <w:t xml:space="preserve">The </w:t>
      </w:r>
      <w:r w:rsidR="00481BCE">
        <w:rPr>
          <w:i/>
          <w:iCs/>
          <w:sz w:val="72"/>
          <w:szCs w:val="72"/>
        </w:rPr>
        <w:t>terrible</w:t>
      </w:r>
      <w:r w:rsidR="00634A1E">
        <w:rPr>
          <w:i/>
          <w:iCs/>
          <w:sz w:val="72"/>
          <w:szCs w:val="72"/>
        </w:rPr>
        <w:t xml:space="preserve"> p</w:t>
      </w:r>
      <w:r w:rsidRPr="006A1091">
        <w:rPr>
          <w:i/>
          <w:iCs/>
          <w:sz w:val="72"/>
          <w:szCs w:val="72"/>
        </w:rPr>
        <w:t>rice of freedom</w:t>
      </w:r>
    </w:p>
    <w:p w:rsidR="00FD21E2" w:rsidRPr="006A1091" w:rsidRDefault="00FD21E2" w:rsidP="00FD21E2">
      <w:pPr>
        <w:jc w:val="center"/>
        <w:rPr>
          <w:i/>
          <w:iCs/>
          <w:sz w:val="72"/>
          <w:szCs w:val="72"/>
        </w:rPr>
      </w:pPr>
      <w:r w:rsidRPr="006A1091">
        <w:rPr>
          <w:i/>
          <w:iCs/>
          <w:sz w:val="72"/>
          <w:szCs w:val="72"/>
        </w:rPr>
        <w:t>No one fully understands,</w:t>
      </w:r>
    </w:p>
    <w:p w:rsidR="00FD21E2" w:rsidRPr="006A1091" w:rsidRDefault="00FD21E2" w:rsidP="00FD21E2">
      <w:pPr>
        <w:jc w:val="center"/>
        <w:rPr>
          <w:i/>
          <w:iCs/>
          <w:sz w:val="72"/>
          <w:szCs w:val="72"/>
        </w:rPr>
      </w:pPr>
      <w:r w:rsidRPr="006A1091">
        <w:rPr>
          <w:i/>
          <w:iCs/>
          <w:sz w:val="72"/>
          <w:szCs w:val="72"/>
        </w:rPr>
        <w:t>Until a folded casket flag</w:t>
      </w:r>
    </w:p>
    <w:p w:rsidR="00FD21E2" w:rsidRPr="006A1091" w:rsidRDefault="00FD21E2" w:rsidP="00FD21E2">
      <w:pPr>
        <w:jc w:val="center"/>
        <w:rPr>
          <w:i/>
          <w:iCs/>
          <w:sz w:val="72"/>
          <w:szCs w:val="72"/>
        </w:rPr>
      </w:pPr>
      <w:r w:rsidRPr="006A1091">
        <w:rPr>
          <w:i/>
          <w:iCs/>
          <w:sz w:val="72"/>
          <w:szCs w:val="72"/>
        </w:rPr>
        <w:t>Is placed into their hands.</w:t>
      </w:r>
    </w:p>
    <w:p w:rsidR="00FD21E2" w:rsidRDefault="00FD21E2" w:rsidP="00FD21E2">
      <w:pPr>
        <w:jc w:val="center"/>
      </w:pPr>
    </w:p>
    <w:p w:rsidR="00FD21E2" w:rsidRPr="00200B39" w:rsidRDefault="00200B39" w:rsidP="00FD21E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 w:rsidR="00634A1E">
        <w:rPr>
          <w:sz w:val="32"/>
          <w:szCs w:val="32"/>
        </w:rPr>
        <w:t xml:space="preserve">                         </w:t>
      </w:r>
      <w:r>
        <w:rPr>
          <w:sz w:val="32"/>
          <w:szCs w:val="32"/>
        </w:rPr>
        <w:t xml:space="preserve"> </w:t>
      </w:r>
      <w:r w:rsidR="00FD21E2" w:rsidRPr="00200B39">
        <w:rPr>
          <w:sz w:val="32"/>
          <w:szCs w:val="32"/>
        </w:rPr>
        <w:t>©Ron Tranmer</w:t>
      </w:r>
    </w:p>
    <w:sectPr w:rsidR="00FD21E2" w:rsidRPr="00200B39" w:rsidSect="00DD589B">
      <w:pgSz w:w="12240" w:h="15840"/>
      <w:pgMar w:top="1440" w:right="1440" w:bottom="1440" w:left="1440" w:header="720" w:footer="720" w:gutter="0"/>
      <w:cols w:space="24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 (Headings)">
    <w:altName w:val="Calibri Light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mirrorMargins/>
  <w:proofState w:spelling="clean" w:grammar="clean"/>
  <w:defaultTabStop w:val="720"/>
  <w:evenAndOddHeaders/>
  <w:drawingGridVerticalSpacing w:val="24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E2"/>
    <w:rsid w:val="00200B39"/>
    <w:rsid w:val="00481BCE"/>
    <w:rsid w:val="004C6436"/>
    <w:rsid w:val="004D7BF1"/>
    <w:rsid w:val="00595D4F"/>
    <w:rsid w:val="00634A1E"/>
    <w:rsid w:val="006A1091"/>
    <w:rsid w:val="00863573"/>
    <w:rsid w:val="008B1CD2"/>
    <w:rsid w:val="009173F5"/>
    <w:rsid w:val="009E4B89"/>
    <w:rsid w:val="00DD589B"/>
    <w:rsid w:val="00F03D12"/>
    <w:rsid w:val="00FD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33A4C5"/>
  <w15:chartTrackingRefBased/>
  <w15:docId w15:val="{3EA63241-35CB-2E47-9EA0-201CB086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="Calibri Light (Headings)"/>
        <w:sz w:val="36"/>
        <w:szCs w:val="24"/>
        <w:lang w:val="en-US" w:eastAsia="en-US" w:bidi="ar-SA"/>
      </w:rPr>
    </w:rPrDefault>
    <w:pPrDefault>
      <w:pPr>
        <w:spacing w:line="216" w:lineRule="auto"/>
        <w:ind w:lef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10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10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4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tranmer</dc:creator>
  <cp:keywords/>
  <dc:description/>
  <cp:lastModifiedBy>ron tranmer</cp:lastModifiedBy>
  <cp:revision>4</cp:revision>
  <dcterms:created xsi:type="dcterms:W3CDTF">2023-01-24T01:49:00Z</dcterms:created>
  <dcterms:modified xsi:type="dcterms:W3CDTF">2023-01-24T13:44:00Z</dcterms:modified>
</cp:coreProperties>
</file>