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When a nation implodes, everyone lives in fear because their entire country has become a killing zone. When a nation implodes, refugee camps and orphanages spring up overnight. When a nation implodes, millions grieve because they have lost loved ones. When a nation implodes, the black market thrives; the vast majority get poorer and poorer, while a few get more prosperous. When a nation implodes, the vulnerable suffer. Hospitals and schools grind to a halt because they cannot get supplies. A civil war is the most uncivil thing I have ever seen. All resources go to the war effort. </w:t>
      </w:r>
      <w:r w:rsidDel="00000000" w:rsidR="00000000" w:rsidRPr="00000000">
        <w:rPr>
          <w:rFonts w:ascii="Times New Roman" w:cs="Times New Roman" w:eastAsia="Times New Roman" w:hAnsi="Times New Roman"/>
          <w:sz w:val="24"/>
          <w:szCs w:val="24"/>
          <w:rtl w:val="0"/>
        </w:rPr>
        <w:t xml:space="preserve">Poof! Just like that!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In 1995, I deployed as a United Nations peacekeeper to Camp Pleso near Zagreb, the capital of Croatia. The murders, rapes, and torture committed by one ethnic group against another ethnic group in that region were called “ethnic cleansing” — a phrase that clinically cloaks the full range of depravity humans inflict on each other. While talking to survivors in overcrowded refugee camps and orphanages, I slowly realized, to my horror, that this tragedy could happen in my country. All it would take is one group to believe they have the right to do whatever they want to another group. </w:t>
      </w:r>
      <w:r w:rsidDel="00000000" w:rsidR="00000000" w:rsidRPr="00000000">
        <w:rPr>
          <w:rFonts w:ascii="Times New Roman" w:cs="Times New Roman" w:eastAsia="Times New Roman" w:hAnsi="Times New Roman"/>
          <w:sz w:val="24"/>
          <w:szCs w:val="24"/>
          <w:rtl w:val="0"/>
        </w:rPr>
        <w:t xml:space="preserve">Poof! Just like that!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50505"/>
          <w:sz w:val="24"/>
          <w:szCs w:val="24"/>
          <w:highlight w:val="white"/>
          <w:rtl w:val="0"/>
        </w:rPr>
        <w:t xml:space="preserve">The same destructive components that contributed to the self-evisceration of the Former Republic of Yugoslavia in the 1990s — 1) racial hatred; 2) politicians intentionally fomenting hatred and fear; 3) burgeoning and ideologically radical paramilitary organizations; and 4) national news agencies that act more like propaganda machines than agencies of solid journalism — are, unfortunately, part of the current cultural landscape of the US today. </w:t>
      </w:r>
      <w:r w:rsidDel="00000000" w:rsidR="00000000" w:rsidRPr="00000000">
        <w:rPr>
          <w:rFonts w:ascii="Times New Roman" w:cs="Times New Roman" w:eastAsia="Times New Roman" w:hAnsi="Times New Roman"/>
          <w:sz w:val="24"/>
          <w:szCs w:val="24"/>
          <w:rtl w:val="0"/>
        </w:rPr>
        <w:t xml:space="preserve">Poof! Just like that!</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7,000 Muslims were slaughtered by Serbian military and paramilitary forces in Srebrenica, a UN “safe haven,” during my deployment. That incident unnerved me. How ironic my title was at the time: peacekeeper. There was no peace to keep since the Serbian President, Slobodan Milosevic, continually encouraged his all-too-eager followers to annihilate their perceived enemies. Poof! Just like that! </w:t>
      </w:r>
    </w:p>
    <w:p w:rsidR="00000000" w:rsidDel="00000000" w:rsidP="00000000" w:rsidRDefault="00000000" w:rsidRPr="00000000" w14:paraId="00000008">
      <w:pPr>
        <w:spacing w:line="240"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I want my elected officials to take their oath seriously: “to support and protect the Constitution from all enemies, both foreign and domestic.” I demand that baseline of allegiance from them because that’s the same oath I took when I entered the US military in 1973. If our elected government officials do not take their oaths seriously, then we will lose what our nation hammered out in blood and battle: the United States Constitution. </w:t>
      </w:r>
      <w:r w:rsidDel="00000000" w:rsidR="00000000" w:rsidRPr="00000000">
        <w:rPr>
          <w:rFonts w:ascii="Times New Roman" w:cs="Times New Roman" w:eastAsia="Times New Roman" w:hAnsi="Times New Roman"/>
          <w:sz w:val="24"/>
          <w:szCs w:val="24"/>
          <w:rtl w:val="0"/>
        </w:rPr>
        <w:t xml:space="preserve">Poof! Just like that!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Being a public servant is a tremendous responsibility that, in my humble opinion, demands service and sacrifice and far less preening and political point-making. I look for all the qualities of a servant when I have to choose a candidate. And if the temptation enters my head not to bother voting, then all I have to do is remember my year of living dangerously in the Former Republic of Yugoslavia. I don’t want to live in that nightmare ever again. </w:t>
      </w:r>
      <w:r w:rsidDel="00000000" w:rsidR="00000000" w:rsidRPr="00000000">
        <w:rPr>
          <w:rFonts w:ascii="Times New Roman" w:cs="Times New Roman" w:eastAsia="Times New Roman" w:hAnsi="Times New Roman"/>
          <w:sz w:val="24"/>
          <w:szCs w:val="24"/>
          <w:rtl w:val="0"/>
        </w:rPr>
        <w:t xml:space="preserve">Poof! Just like that! </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color w:val="050505"/>
          <w:sz w:val="24"/>
          <w:szCs w:val="24"/>
          <w:highlight w:val="white"/>
        </w:rPr>
      </w:pPr>
      <w:r w:rsidDel="00000000" w:rsidR="00000000" w:rsidRPr="00000000">
        <w:rPr>
          <w:rFonts w:ascii="Times New Roman" w:cs="Times New Roman" w:eastAsia="Times New Roman" w:hAnsi="Times New Roman"/>
          <w:color w:val="050505"/>
          <w:sz w:val="24"/>
          <w:szCs w:val="24"/>
          <w:highlight w:val="white"/>
          <w:rtl w:val="0"/>
        </w:rPr>
        <w:t xml:space="preserve">Since that tour, the phrase “Former Republic” scares me most. Let me say it another way. When asked what the Continental Congress had produced, Ben Franklin said: “A republic, if you can keep it.” I’ve seen firsthand the hellish nightmare of not keeping a country safe from the hands of a maniac. I will do what I can to ensure my children and grandchildren know that our Constitution and our democracy’s delicate balance of individual rights and majority rule constantly need their support and protection. If those who took a vow to support and defend the Constitution don’t do precisely that, then we could be known as “The Former Republic of the United States” one day. </w:t>
      </w:r>
      <w:r w:rsidDel="00000000" w:rsidR="00000000" w:rsidRPr="00000000">
        <w:rPr>
          <w:rFonts w:ascii="Times New Roman" w:cs="Times New Roman" w:eastAsia="Times New Roman" w:hAnsi="Times New Roman"/>
          <w:sz w:val="24"/>
          <w:szCs w:val="24"/>
          <w:rtl w:val="0"/>
        </w:rPr>
        <w:t xml:space="preserve">Poof! Just like that! </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color w:val="050505"/>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color w:val="050505"/>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