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Inspired by “First They Came” written by Pastor Martin Niemöller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Before THEY stiffed low-income families, academic institutions, non-profits, pro-choicers, legal firms, media companies, farmers, ranchers, federal employees, etc.; my wife and I took a bus to encourage people to vote blue in their red state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After THEY came for brown people, my wife and I now drive a brown lady to work and home because we feared ICE would deport her even though she is well into the process of becoming a US citizen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go to “No Kings” rallies hoping to scream loud enough so that THEY, whom I had assumed knew better, would remember that Americans have always opposed kings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Since THEY have a leader who called my fellow Veterans suckers and losers, I have written to newspapers, Veterans Voices, and politicians to protest 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THEY, which includes my own brother, maddeningly see the world through a lens forged darkly in the 1920s, 30s, and 40s 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They therefore think that what happened on January 6th, 2021 was legitimate political discourse, while it was, in fact, an attempted coup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can THEY support a convicted sex offender, a president who was impeached twice, an ex-president who stole troves of secret documents and knowingly hid them from the FBI, a man who associated with the lowest scum of the earth (pedophiles) for over a decade, who accepts bribes from foreign nationals, etc.?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1SMxV7wILKgdLf3h20nTjdQiMA==">CgMxLjA4AHIhMVVjZmhGNTVqTEFxaWZjRWkwWlFXUVk2NWVLbi13ckNx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