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3571" w14:textId="0A7C888F" w:rsidR="005D5AF7" w:rsidRPr="004716E5" w:rsidRDefault="004716E5" w:rsidP="004716E5">
      <w:pPr>
        <w:pStyle w:val="NoSpacing"/>
        <w:rPr>
          <w:sz w:val="28"/>
          <w:szCs w:val="28"/>
        </w:rPr>
      </w:pPr>
      <w:r w:rsidRPr="004716E5">
        <w:rPr>
          <w:sz w:val="28"/>
          <w:szCs w:val="28"/>
        </w:rPr>
        <w:t>Reflections</w:t>
      </w:r>
    </w:p>
    <w:p w14:paraId="2A617A3D" w14:textId="069A44D3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5F0C81C0" w14:textId="77777777" w:rsidR="004716E5" w:rsidRDefault="004716E5" w:rsidP="004716E5">
      <w:pPr>
        <w:pStyle w:val="NoSpacing"/>
        <w:rPr>
          <w:sz w:val="24"/>
          <w:szCs w:val="24"/>
        </w:rPr>
      </w:pPr>
    </w:p>
    <w:p w14:paraId="465FAB2F" w14:textId="7D85D9A2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not better than me</w:t>
      </w:r>
    </w:p>
    <w:p w14:paraId="47EB85C3" w14:textId="325696AA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yes indeed</w:t>
      </w:r>
    </w:p>
    <w:p w14:paraId="05160385" w14:textId="62AF831A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not better than you</w:t>
      </w:r>
    </w:p>
    <w:p w14:paraId="3E5BA305" w14:textId="7131388A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this is very true</w:t>
      </w:r>
    </w:p>
    <w:p w14:paraId="723B5907" w14:textId="68BC74AB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is seen in our present days</w:t>
      </w:r>
    </w:p>
    <w:p w14:paraId="1CD5BD54" w14:textId="6790FAAE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carry themselves in hateful ways</w:t>
      </w:r>
    </w:p>
    <w:p w14:paraId="22987B6D" w14:textId="0F660220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hope and pray</w:t>
      </w:r>
    </w:p>
    <w:p w14:paraId="6BEBE23B" w14:textId="6E6983D8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Someday this feeling will go away</w:t>
      </w:r>
    </w:p>
    <w:p w14:paraId="064D8577" w14:textId="0B6224BE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Man, woman and child</w:t>
      </w:r>
    </w:p>
    <w:p w14:paraId="58C32334" w14:textId="1B72B4C9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are all equal in God’s spiritual file</w:t>
      </w:r>
    </w:p>
    <w:p w14:paraId="5D1DF430" w14:textId="6F9CD455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eyes of God there is no debate</w:t>
      </w:r>
    </w:p>
    <w:p w14:paraId="59DF2E3D" w14:textId="1EBA2746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 reason why we should hate</w:t>
      </w:r>
    </w:p>
    <w:p w14:paraId="0E6D0567" w14:textId="799F51CB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Around this world hate is the cause of wars</w:t>
      </w:r>
    </w:p>
    <w:p w14:paraId="78A58978" w14:textId="4982A995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some </w:t>
      </w:r>
      <w:proofErr w:type="gramStart"/>
      <w:r>
        <w:rPr>
          <w:sz w:val="24"/>
          <w:szCs w:val="24"/>
        </w:rPr>
        <w:t>cases</w:t>
      </w:r>
      <w:proofErr w:type="gramEnd"/>
      <w:r>
        <w:rPr>
          <w:sz w:val="24"/>
          <w:szCs w:val="24"/>
        </w:rPr>
        <w:t xml:space="preserve"> hate is at our door</w:t>
      </w:r>
    </w:p>
    <w:p w14:paraId="7741EBE6" w14:textId="5ECF526A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both rich and poor</w:t>
      </w:r>
    </w:p>
    <w:p w14:paraId="684DA449" w14:textId="6B337105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is the shame</w:t>
      </w:r>
    </w:p>
    <w:p w14:paraId="6C604187" w14:textId="60FB13CA" w:rsid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this unloving game</w:t>
      </w:r>
    </w:p>
    <w:p w14:paraId="14877093" w14:textId="1DE75E44" w:rsidR="004716E5" w:rsidRPr="004716E5" w:rsidRDefault="004716E5" w:rsidP="004716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God’s eyes we are all the same</w:t>
      </w:r>
    </w:p>
    <w:sectPr w:rsidR="004716E5" w:rsidRPr="00471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E5"/>
    <w:rsid w:val="004716E5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984D"/>
  <w15:chartTrackingRefBased/>
  <w15:docId w15:val="{46903AA1-F93F-4DBA-A82D-50612931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2024-04-27T17:16:00Z</dcterms:created>
  <dcterms:modified xsi:type="dcterms:W3CDTF">2024-04-27T17:21:00Z</dcterms:modified>
</cp:coreProperties>
</file>