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C0F7" w14:textId="3F415799" w:rsidR="005D5AF7" w:rsidRDefault="00320DD8" w:rsidP="00320DD8">
      <w:pPr>
        <w:pStyle w:val="NoSpacing"/>
        <w:rPr>
          <w:sz w:val="28"/>
          <w:szCs w:val="28"/>
        </w:rPr>
      </w:pPr>
      <w:r>
        <w:rPr>
          <w:sz w:val="28"/>
          <w:szCs w:val="28"/>
        </w:rPr>
        <w:t>A Ribbon I’ll Never Wear</w:t>
      </w:r>
    </w:p>
    <w:p w14:paraId="6D607B17" w14:textId="5CF68CC7" w:rsidR="00320DD8" w:rsidRPr="00ED28A9" w:rsidRDefault="00320DD8" w:rsidP="00320DD8">
      <w:pPr>
        <w:pStyle w:val="NoSpacing"/>
      </w:pPr>
      <w:r w:rsidRPr="00ED28A9">
        <w:t>By Carl Palmer</w:t>
      </w:r>
    </w:p>
    <w:p w14:paraId="470466C6" w14:textId="77777777" w:rsidR="00320DD8" w:rsidRPr="00ED28A9" w:rsidRDefault="00320DD8" w:rsidP="00320DD8">
      <w:pPr>
        <w:pStyle w:val="NoSpacing"/>
      </w:pPr>
    </w:p>
    <w:p w14:paraId="784B0292" w14:textId="4C65B9CA" w:rsidR="00320DD8" w:rsidRPr="00ED28A9" w:rsidRDefault="00320DD8" w:rsidP="00137399">
      <w:pPr>
        <w:pStyle w:val="NoSpacing"/>
        <w:ind w:firstLine="720"/>
      </w:pPr>
      <w:r w:rsidRPr="00ED28A9">
        <w:t>I retired with nine ribbons on my uniform, mainly auto-awards for time on-the-job, issued to all military members, like the Good Conduct Medal every three years and the National Defense Service Medal aft Basic Training Boot Camp. ~Participation Awards~</w:t>
      </w:r>
    </w:p>
    <w:p w14:paraId="0EF59484" w14:textId="759569E0" w:rsidR="00320DD8" w:rsidRPr="00ED28A9" w:rsidRDefault="00320DD8" w:rsidP="00137399">
      <w:pPr>
        <w:pStyle w:val="NoSpacing"/>
        <w:ind w:firstLine="720"/>
      </w:pPr>
      <w:r w:rsidRPr="00ED28A9">
        <w:t>I was never in a combat zone or ever in the line of danger, so no hero awards or Purple Hearts on my chest.</w:t>
      </w:r>
    </w:p>
    <w:p w14:paraId="31DCDD2F" w14:textId="000B9B02" w:rsidR="00320DD8" w:rsidRPr="00ED28A9" w:rsidRDefault="00320DD8" w:rsidP="00137399">
      <w:pPr>
        <w:pStyle w:val="NoSpacing"/>
        <w:ind w:firstLine="720"/>
      </w:pPr>
      <w:r w:rsidRPr="00ED28A9">
        <w:t>An Overseas Service Medal and two Unit Citation Ribbons were given to me and everyone else stationed in Korea. After completing several of the many classes and schools attended during my tenure, I received several Army Achievement and NCO Professional Development Medals.</w:t>
      </w:r>
    </w:p>
    <w:p w14:paraId="7E2797ED" w14:textId="58464D1A" w:rsidR="00320DD8" w:rsidRPr="00ED28A9" w:rsidRDefault="00320DD8" w:rsidP="00137399">
      <w:pPr>
        <w:pStyle w:val="NoSpacing"/>
        <w:ind w:firstLine="720"/>
      </w:pPr>
      <w:r w:rsidRPr="00ED28A9">
        <w:t>Scattered throughout were a couple Army Commendations and the Meritorious Service Medal, Good Guy Trophies.</w:t>
      </w:r>
    </w:p>
    <w:p w14:paraId="7C54F05C" w14:textId="1C08D330" w:rsidR="00320DD8" w:rsidRPr="00ED28A9" w:rsidRDefault="00320DD8" w:rsidP="00137399">
      <w:pPr>
        <w:pStyle w:val="NoSpacing"/>
        <w:ind w:firstLine="720"/>
      </w:pPr>
      <w:r w:rsidRPr="00ED28A9">
        <w:t>But my favorite award was the Air Force Commendation Award, a ribbon I’ll never wear.</w:t>
      </w:r>
    </w:p>
    <w:p w14:paraId="458D650E" w14:textId="199A9967" w:rsidR="00137399" w:rsidRPr="00ED28A9" w:rsidRDefault="00320DD8" w:rsidP="00137399">
      <w:pPr>
        <w:pStyle w:val="NoSpacing"/>
        <w:ind w:firstLine="720"/>
      </w:pPr>
      <w:r w:rsidRPr="00ED28A9">
        <w:t>During a mission with a Mc</w:t>
      </w:r>
      <w:r w:rsidR="00137399" w:rsidRPr="00ED28A9">
        <w:t>Chord Air Force Communications unit at Camp Rilea Armed Forces Training Center in Warrenton, Oregon, I was tasked by their commander through my commander to come out and help troubleshoot an issue they were having on equipment I was familiar with, similar to what the HAWK missile system utilizes.</w:t>
      </w:r>
    </w:p>
    <w:p w14:paraId="4133FA53" w14:textId="5AFBCA66" w:rsidR="00137399" w:rsidRPr="00ED28A9" w:rsidRDefault="00137399" w:rsidP="00137399">
      <w:pPr>
        <w:pStyle w:val="NoSpacing"/>
        <w:ind w:firstLine="720"/>
      </w:pPr>
      <w:r w:rsidRPr="00ED28A9">
        <w:t>They had taken two Integrated Communication and Control Units (ICC vans) to the field.  One was non operational before they left the AF base, hoping to fix it, but then finding the other not working after getting there. ~Embarrssisng.</w:t>
      </w:r>
    </w:p>
    <w:p w14:paraId="4D151FE0" w14:textId="0FB867A5" w:rsidR="00137399" w:rsidRPr="00ED28A9" w:rsidRDefault="00137399" w:rsidP="00137399">
      <w:pPr>
        <w:pStyle w:val="NoSpacing"/>
        <w:ind w:firstLine="720"/>
      </w:pPr>
      <w:r w:rsidRPr="00ED28A9">
        <w:t>After the Dog and Pony Show of the Army showing up, I married up with the AF tech, clearing everyone from the ICC.</w:t>
      </w:r>
    </w:p>
    <w:p w14:paraId="2F072BAB" w14:textId="1E614B66" w:rsidR="00137399" w:rsidRPr="00ED28A9" w:rsidRDefault="00137399" w:rsidP="00137399">
      <w:pPr>
        <w:pStyle w:val="NoSpacing"/>
        <w:ind w:firstLine="720"/>
      </w:pPr>
      <w:r w:rsidRPr="00ED28A9">
        <w:t>The first problem was easy peasy.  A safety interlock preventing the console from powering up had jostled loose and opened during transport.  A twist of the mounting screw, RTS-Returned to Service.</w:t>
      </w:r>
    </w:p>
    <w:p w14:paraId="401D5A94" w14:textId="080FEB7D" w:rsidR="00137399" w:rsidRPr="00ED28A9" w:rsidRDefault="00137399" w:rsidP="00137399">
      <w:pPr>
        <w:pStyle w:val="NoSpacing"/>
        <w:ind w:firstLine="720"/>
      </w:pPr>
      <w:r w:rsidRPr="00ED28A9">
        <w:t>The second van was a challenge.  The floor and shelves were littered with chassis and modules removed from the ICC equipment.  Rather than plug each box back into its slot, we switched them out one at a time into the operational van, identifying several bad components.  Reversing the process, we put all the known good part into the second van bringing it back up on line.</w:t>
      </w:r>
    </w:p>
    <w:p w14:paraId="07CFE774" w14:textId="01D729DF" w:rsidR="00137399" w:rsidRPr="00ED28A9" w:rsidRDefault="00137399" w:rsidP="00137399">
      <w:pPr>
        <w:pStyle w:val="NoSpacing"/>
        <w:ind w:firstLine="720"/>
      </w:pPr>
      <w:r w:rsidRPr="00ED28A9">
        <w:t>Contacting the depot, receiving the parts we needed, RTS-Returned to Service.</w:t>
      </w:r>
    </w:p>
    <w:p w14:paraId="339D1A33" w14:textId="16D357F0" w:rsidR="00137399" w:rsidRPr="00ED28A9" w:rsidRDefault="00137399" w:rsidP="00137399">
      <w:pPr>
        <w:pStyle w:val="NoSpacing"/>
        <w:ind w:firstLine="720"/>
      </w:pPr>
      <w:r w:rsidRPr="00ED28A9">
        <w:t xml:space="preserve">You may only wear award, decorations and badges from another US military service listed in your Army </w:t>
      </w:r>
      <w:r w:rsidR="00ED28A9" w:rsidRPr="00ED28A9">
        <w:t>personnel</w:t>
      </w:r>
      <w:r w:rsidRPr="00ED28A9">
        <w:t xml:space="preserve"> record, your DD-214 received upon discharge.  Secondly, you don’t wear two awards for the same </w:t>
      </w:r>
      <w:r w:rsidR="00ED28A9" w:rsidRPr="00ED28A9">
        <w:t>action</w:t>
      </w:r>
      <w:r w:rsidRPr="00ED28A9">
        <w:t xml:space="preserve"> or </w:t>
      </w:r>
      <w:r w:rsidR="00ED28A9" w:rsidRPr="00ED28A9">
        <w:t>qualification</w:t>
      </w:r>
      <w:r w:rsidRPr="00ED28A9">
        <w:t>.</w:t>
      </w:r>
    </w:p>
    <w:p w14:paraId="425F1C1B" w14:textId="216E95B9" w:rsidR="00137399" w:rsidRPr="00ED28A9" w:rsidRDefault="00137399" w:rsidP="00137399">
      <w:pPr>
        <w:pStyle w:val="NoSpacing"/>
        <w:ind w:firstLine="720"/>
      </w:pPr>
      <w:r w:rsidRPr="00ED28A9">
        <w:t>Weeks before retirement, I received my honorary award of the Air Force Commendation Meda</w:t>
      </w:r>
      <w:r w:rsidR="00ED28A9">
        <w:t>l</w:t>
      </w:r>
      <w:r w:rsidRPr="00ED28A9">
        <w:t>.  A ribbon I’ll never</w:t>
      </w:r>
      <w:r w:rsidR="00ED28A9" w:rsidRPr="00ED28A9">
        <w:t xml:space="preserve"> wear.</w:t>
      </w:r>
    </w:p>
    <w:p w14:paraId="4D1D6898" w14:textId="77777777" w:rsidR="00137399" w:rsidRDefault="00137399" w:rsidP="00137399">
      <w:pPr>
        <w:pStyle w:val="NoSpacing"/>
        <w:ind w:firstLine="720"/>
        <w:rPr>
          <w:sz w:val="28"/>
          <w:szCs w:val="28"/>
        </w:rPr>
      </w:pPr>
    </w:p>
    <w:p w14:paraId="5ABD1248" w14:textId="77777777" w:rsidR="00137399" w:rsidRDefault="00137399" w:rsidP="00320DD8">
      <w:pPr>
        <w:pStyle w:val="NoSpacing"/>
        <w:rPr>
          <w:sz w:val="28"/>
          <w:szCs w:val="28"/>
        </w:rPr>
      </w:pPr>
    </w:p>
    <w:p w14:paraId="3C2AAE19" w14:textId="77777777" w:rsidR="00137399" w:rsidRPr="00320DD8" w:rsidRDefault="00137399" w:rsidP="00320DD8">
      <w:pPr>
        <w:pStyle w:val="NoSpacing"/>
        <w:rPr>
          <w:sz w:val="28"/>
          <w:szCs w:val="28"/>
        </w:rPr>
      </w:pPr>
    </w:p>
    <w:sectPr w:rsidR="00137399" w:rsidRPr="00320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D8"/>
    <w:rsid w:val="00132A1D"/>
    <w:rsid w:val="00137399"/>
    <w:rsid w:val="002164CD"/>
    <w:rsid w:val="00285705"/>
    <w:rsid w:val="00320DD8"/>
    <w:rsid w:val="0044027D"/>
    <w:rsid w:val="005D5AF7"/>
    <w:rsid w:val="005F421A"/>
    <w:rsid w:val="00752123"/>
    <w:rsid w:val="007850E1"/>
    <w:rsid w:val="00967338"/>
    <w:rsid w:val="00A95012"/>
    <w:rsid w:val="00B94A52"/>
    <w:rsid w:val="00DB13F3"/>
    <w:rsid w:val="00DC5179"/>
    <w:rsid w:val="00ED28A9"/>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167E"/>
  <w15:chartTrackingRefBased/>
  <w15:docId w15:val="{E046CEF5-EE36-46C1-A138-9774760A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DD8"/>
    <w:rPr>
      <w:rFonts w:eastAsiaTheme="majorEastAsia" w:cstheme="majorBidi"/>
      <w:color w:val="272727" w:themeColor="text1" w:themeTint="D8"/>
    </w:rPr>
  </w:style>
  <w:style w:type="paragraph" w:styleId="Title">
    <w:name w:val="Title"/>
    <w:basedOn w:val="Normal"/>
    <w:next w:val="Normal"/>
    <w:link w:val="TitleChar"/>
    <w:uiPriority w:val="10"/>
    <w:qFormat/>
    <w:rsid w:val="0032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DD8"/>
    <w:pPr>
      <w:spacing w:before="160"/>
      <w:jc w:val="center"/>
    </w:pPr>
    <w:rPr>
      <w:i/>
      <w:iCs/>
      <w:color w:val="404040" w:themeColor="text1" w:themeTint="BF"/>
    </w:rPr>
  </w:style>
  <w:style w:type="character" w:customStyle="1" w:styleId="QuoteChar">
    <w:name w:val="Quote Char"/>
    <w:basedOn w:val="DefaultParagraphFont"/>
    <w:link w:val="Quote"/>
    <w:uiPriority w:val="29"/>
    <w:rsid w:val="00320DD8"/>
    <w:rPr>
      <w:i/>
      <w:iCs/>
      <w:color w:val="404040" w:themeColor="text1" w:themeTint="BF"/>
    </w:rPr>
  </w:style>
  <w:style w:type="paragraph" w:styleId="ListParagraph">
    <w:name w:val="List Paragraph"/>
    <w:basedOn w:val="Normal"/>
    <w:uiPriority w:val="34"/>
    <w:qFormat/>
    <w:rsid w:val="00320DD8"/>
    <w:pPr>
      <w:ind w:left="720"/>
      <w:contextualSpacing/>
    </w:pPr>
  </w:style>
  <w:style w:type="character" w:styleId="IntenseEmphasis">
    <w:name w:val="Intense Emphasis"/>
    <w:basedOn w:val="DefaultParagraphFont"/>
    <w:uiPriority w:val="21"/>
    <w:qFormat/>
    <w:rsid w:val="00320DD8"/>
    <w:rPr>
      <w:i/>
      <w:iCs/>
      <w:color w:val="2F5496" w:themeColor="accent1" w:themeShade="BF"/>
    </w:rPr>
  </w:style>
  <w:style w:type="paragraph" w:styleId="IntenseQuote">
    <w:name w:val="Intense Quote"/>
    <w:basedOn w:val="Normal"/>
    <w:next w:val="Normal"/>
    <w:link w:val="IntenseQuoteChar"/>
    <w:uiPriority w:val="30"/>
    <w:qFormat/>
    <w:rsid w:val="00320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DD8"/>
    <w:rPr>
      <w:i/>
      <w:iCs/>
      <w:color w:val="2F5496" w:themeColor="accent1" w:themeShade="BF"/>
    </w:rPr>
  </w:style>
  <w:style w:type="character" w:styleId="IntenseReference">
    <w:name w:val="Intense Reference"/>
    <w:basedOn w:val="DefaultParagraphFont"/>
    <w:uiPriority w:val="32"/>
    <w:qFormat/>
    <w:rsid w:val="00320DD8"/>
    <w:rPr>
      <w:b/>
      <w:bCs/>
      <w:smallCaps/>
      <w:color w:val="2F5496" w:themeColor="accent1" w:themeShade="BF"/>
      <w:spacing w:val="5"/>
    </w:rPr>
  </w:style>
  <w:style w:type="paragraph" w:styleId="NoSpacing">
    <w:name w:val="No Spacing"/>
    <w:uiPriority w:val="1"/>
    <w:qFormat/>
    <w:rsid w:val="00320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2026-02-22T20:53:00Z</dcterms:created>
  <dcterms:modified xsi:type="dcterms:W3CDTF">2026-02-22T21:17:00Z</dcterms:modified>
</cp:coreProperties>
</file>