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CFFC" w14:textId="58E61142" w:rsidR="003C0C73" w:rsidRDefault="003C0C73">
      <w:r>
        <w:t>Mark Miller</w:t>
      </w:r>
    </w:p>
    <w:p w14:paraId="28990681" w14:textId="57B73290" w:rsidR="003C0C73" w:rsidRDefault="003C0C73">
      <w:r>
        <w:t>Word Count 833</w:t>
      </w:r>
    </w:p>
    <w:p w14:paraId="7A0E6029" w14:textId="35579B97" w:rsidR="00DC694A" w:rsidRDefault="006F5648">
      <w:r>
        <w:t>This really isn’t my story to tell;</w:t>
      </w:r>
      <w:r w:rsidR="003D37A5">
        <w:t xml:space="preserve"> I didn’t live it. I just observed it. </w:t>
      </w:r>
      <w:r>
        <w:t xml:space="preserve"> </w:t>
      </w:r>
      <w:r w:rsidR="000247B1">
        <w:t xml:space="preserve">But it’s an important story that deserves </w:t>
      </w:r>
      <w:r>
        <w:t>to be told.</w:t>
      </w:r>
      <w:r w:rsidR="00DC694A">
        <w:t xml:space="preserve"> With the ongoing efforts to remove references </w:t>
      </w:r>
      <w:r w:rsidR="00DF67EF">
        <w:t xml:space="preserve">to </w:t>
      </w:r>
      <w:r w:rsidR="00DC694A">
        <w:t xml:space="preserve">Diversity, Equity, </w:t>
      </w:r>
      <w:r w:rsidR="00DF67EF">
        <w:t xml:space="preserve">and </w:t>
      </w:r>
      <w:r w:rsidR="00DC694A">
        <w:t>Inclusion</w:t>
      </w:r>
      <w:r w:rsidR="00DF67EF">
        <w:t xml:space="preserve">, </w:t>
      </w:r>
      <w:r w:rsidR="00B65A62">
        <w:t xml:space="preserve">the </w:t>
      </w:r>
      <w:r w:rsidR="0014487F">
        <w:t xml:space="preserve">memories -- critical memories -- </w:t>
      </w:r>
      <w:r w:rsidR="00B65A62">
        <w:t xml:space="preserve">of </w:t>
      </w:r>
      <w:r w:rsidR="007637D7">
        <w:t xml:space="preserve">past </w:t>
      </w:r>
      <w:r w:rsidR="00DF67EF">
        <w:t xml:space="preserve">successes </w:t>
      </w:r>
      <w:r w:rsidR="000247B1">
        <w:t>are being</w:t>
      </w:r>
      <w:r w:rsidR="00DF67EF">
        <w:t xml:space="preserve"> lost. Those of us who lived through </w:t>
      </w:r>
      <w:r w:rsidR="00C52284">
        <w:t>those events</w:t>
      </w:r>
      <w:r w:rsidR="00DF67EF">
        <w:t xml:space="preserve"> share an obligation to </w:t>
      </w:r>
      <w:r w:rsidR="007637D7">
        <w:t>ensure</w:t>
      </w:r>
      <w:r w:rsidR="00DF67EF">
        <w:t xml:space="preserve"> </w:t>
      </w:r>
      <w:r w:rsidR="007637D7">
        <w:t>that those memories live on</w:t>
      </w:r>
      <w:r w:rsidR="00DF67EF">
        <w:t>.</w:t>
      </w:r>
      <w:r w:rsidR="008810BF">
        <w:t xml:space="preserve"> One such history is the lived experience of military women</w:t>
      </w:r>
      <w:r w:rsidR="00BF72A7">
        <w:t>, both enlisted and officers</w:t>
      </w:r>
      <w:r w:rsidR="008810BF">
        <w:t>.</w:t>
      </w:r>
      <w:r w:rsidR="009427DE">
        <w:t xml:space="preserve"> </w:t>
      </w:r>
    </w:p>
    <w:p w14:paraId="64E1C44D" w14:textId="597C07F2" w:rsidR="00AB14B7" w:rsidRPr="00AB14B7" w:rsidRDefault="00AB14B7" w:rsidP="00AB14B7">
      <w:r w:rsidRPr="00AB14B7">
        <w:t xml:space="preserve">There’s been a recent sea change of opinion in some quarters regarding women’s roles as members of the Air Force. Pregnant pilots are suddenly facing flying restrictions. Physical fitness standards are being questioned.  </w:t>
      </w:r>
      <w:r w:rsidR="00C52284">
        <w:t xml:space="preserve">The ability of women to function in combat-oriented career fields is being </w:t>
      </w:r>
      <w:r w:rsidR="00AF6A2D">
        <w:t>challenged</w:t>
      </w:r>
      <w:r w:rsidR="00CF6CEF">
        <w:t>.</w:t>
      </w:r>
    </w:p>
    <w:p w14:paraId="2E925E3B" w14:textId="7F269876" w:rsidR="00B063F3" w:rsidRDefault="00637655">
      <w:r>
        <w:t>When you look back at the</w:t>
      </w:r>
      <w:r w:rsidR="008810BF">
        <w:t>ir</w:t>
      </w:r>
      <w:r>
        <w:t xml:space="preserve"> history, it’s a </w:t>
      </w:r>
      <w:r w:rsidR="008810BF">
        <w:t>wonder women</w:t>
      </w:r>
      <w:r>
        <w:t xml:space="preserve"> eve</w:t>
      </w:r>
      <w:r w:rsidR="006F5648">
        <w:t>r</w:t>
      </w:r>
      <w:r>
        <w:t xml:space="preserve"> joined</w:t>
      </w:r>
      <w:r w:rsidR="00775EDD">
        <w:t xml:space="preserve"> the Air Force </w:t>
      </w:r>
      <w:r>
        <w:t xml:space="preserve">in the first place. </w:t>
      </w:r>
      <w:r w:rsidR="00497BA7">
        <w:t xml:space="preserve">From the mid-1960s through </w:t>
      </w:r>
      <w:r w:rsidR="006F5648">
        <w:t>1975</w:t>
      </w:r>
      <w:r w:rsidR="00433E8E">
        <w:t>,</w:t>
      </w:r>
      <w:r w:rsidR="00497BA7">
        <w:t xml:space="preserve"> the biggest hurdle</w:t>
      </w:r>
      <w:r w:rsidR="00186401">
        <w:t xml:space="preserve"> a woman </w:t>
      </w:r>
      <w:r w:rsidR="008810BF">
        <w:t xml:space="preserve">who </w:t>
      </w:r>
      <w:r w:rsidR="00186401">
        <w:t>want</w:t>
      </w:r>
      <w:r w:rsidR="008810BF">
        <w:t>ed</w:t>
      </w:r>
      <w:r w:rsidR="00186401">
        <w:t xml:space="preserve"> to join the Air Force </w:t>
      </w:r>
      <w:r w:rsidR="008810BF">
        <w:t xml:space="preserve">faced </w:t>
      </w:r>
      <w:r w:rsidR="00186401">
        <w:t>wasn’t the physical or the Armed Services Vocational Aptitude Battery [ASVAB]; it was the beauty pageant.</w:t>
      </w:r>
    </w:p>
    <w:p w14:paraId="51B977AE" w14:textId="39AD4322" w:rsidR="003C68E3" w:rsidRPr="003C68E3" w:rsidRDefault="009D2DE3" w:rsidP="003C68E3">
      <w:r>
        <w:t xml:space="preserve">During that time, every woman wanting to join the Air Force had to </w:t>
      </w:r>
      <w:r w:rsidR="00CF6CEF">
        <w:t xml:space="preserve">submit a </w:t>
      </w:r>
      <w:r w:rsidR="00D416F3">
        <w:t xml:space="preserve">full-length photo wearing a dress or skirt and a second head and shoulders shot. The Air Force </w:t>
      </w:r>
      <w:r w:rsidR="00ED6BD3">
        <w:t xml:space="preserve">then decided </w:t>
      </w:r>
      <w:r w:rsidR="002C0FFC">
        <w:t xml:space="preserve">if </w:t>
      </w:r>
      <w:r w:rsidR="00ED6BD3">
        <w:t>the young woman met Air Force “standards”.</w:t>
      </w:r>
      <w:r w:rsidR="00D416F3">
        <w:t xml:space="preserve"> </w:t>
      </w:r>
    </w:p>
    <w:p w14:paraId="06A72FAE" w14:textId="28FB0746" w:rsidR="00E477EF" w:rsidRPr="00E477EF" w:rsidRDefault="00433E8E" w:rsidP="00E477EF">
      <w:r>
        <w:t>Women</w:t>
      </w:r>
      <w:r w:rsidR="003C68E3">
        <w:t xml:space="preserve"> didn’t even join the regular Air Force</w:t>
      </w:r>
      <w:r w:rsidR="006F5648">
        <w:t xml:space="preserve">; they </w:t>
      </w:r>
      <w:r w:rsidR="00CA08D1">
        <w:t>were part of a separate</w:t>
      </w:r>
      <w:r w:rsidR="00D40D8F">
        <w:t xml:space="preserve"> uniformed service</w:t>
      </w:r>
      <w:r w:rsidR="006F5648">
        <w:t xml:space="preserve">, the </w:t>
      </w:r>
      <w:r w:rsidR="006D1789">
        <w:t xml:space="preserve">Women’s Air Force -- </w:t>
      </w:r>
      <w:r w:rsidR="006F5648">
        <w:t>WAF</w:t>
      </w:r>
      <w:r w:rsidR="00D40D8F">
        <w:t>.</w:t>
      </w:r>
      <w:r w:rsidR="003C68E3">
        <w:t xml:space="preserve"> They had their own </w:t>
      </w:r>
      <w:r w:rsidR="006D1789">
        <w:t xml:space="preserve">unique </w:t>
      </w:r>
      <w:r w:rsidR="003C68E3">
        <w:t xml:space="preserve">rules and regulations, uniforms, and were limited to the career fields they could join, mostly in </w:t>
      </w:r>
      <w:r w:rsidR="00DE3A18">
        <w:t xml:space="preserve">clerical, </w:t>
      </w:r>
      <w:r w:rsidR="003C68E3">
        <w:t>administrative</w:t>
      </w:r>
      <w:r w:rsidR="00DE3A18">
        <w:t>, medical, logistics</w:t>
      </w:r>
      <w:r w:rsidR="00F85DC1">
        <w:t>,</w:t>
      </w:r>
      <w:r w:rsidR="00DE3A18">
        <w:t xml:space="preserve"> or personnel</w:t>
      </w:r>
      <w:r w:rsidR="00072E8E">
        <w:t xml:space="preserve"> </w:t>
      </w:r>
      <w:r w:rsidR="00E132E0">
        <w:t>specialties</w:t>
      </w:r>
      <w:r w:rsidR="003C68E3">
        <w:t>.</w:t>
      </w:r>
      <w:r w:rsidR="00E477EF">
        <w:t xml:space="preserve"> </w:t>
      </w:r>
      <w:r w:rsidR="00E477EF" w:rsidRPr="00E477EF">
        <w:t xml:space="preserve">WAF basic training did not stress military </w:t>
      </w:r>
      <w:r w:rsidR="00F85DC1">
        <w:t>subjects</w:t>
      </w:r>
      <w:r w:rsidR="00E477EF" w:rsidRPr="00E477EF">
        <w:t xml:space="preserve">; the initial </w:t>
      </w:r>
      <w:r w:rsidR="00775EDD">
        <w:t>focus</w:t>
      </w:r>
      <w:r w:rsidR="00E477EF">
        <w:t xml:space="preserve"> </w:t>
      </w:r>
      <w:r w:rsidR="00E477EF" w:rsidRPr="00E477EF">
        <w:t xml:space="preserve">was on </w:t>
      </w:r>
      <w:r w:rsidR="00F85DC1">
        <w:t>topics</w:t>
      </w:r>
      <w:r w:rsidR="00E477EF" w:rsidRPr="00E477EF">
        <w:t xml:space="preserve"> </w:t>
      </w:r>
      <w:r w:rsidR="00775EDD">
        <w:t>such as</w:t>
      </w:r>
      <w:r w:rsidR="00E477EF" w:rsidRPr="00E477EF">
        <w:t xml:space="preserve"> makeup, undergarments, table settings, and hairdos. </w:t>
      </w:r>
    </w:p>
    <w:p w14:paraId="700654BA" w14:textId="136554E5" w:rsidR="00A90FF5" w:rsidRDefault="002C0FFC">
      <w:r>
        <w:t>W</w:t>
      </w:r>
      <w:r w:rsidR="001034B8" w:rsidRPr="001034B8">
        <w:t xml:space="preserve">omen in the </w:t>
      </w:r>
      <w:r w:rsidR="009A17B9">
        <w:t xml:space="preserve">Air Force in the </w:t>
      </w:r>
      <w:r w:rsidR="001034B8" w:rsidRPr="001034B8">
        <w:t xml:space="preserve">early 1970s </w:t>
      </w:r>
      <w:r w:rsidR="00775EDD">
        <w:t>were still considered</w:t>
      </w:r>
      <w:r w:rsidR="001034B8" w:rsidRPr="001034B8">
        <w:t xml:space="preserve"> second-class citizens. </w:t>
      </w:r>
      <w:r w:rsidR="00A90FF5">
        <w:t xml:space="preserve"> Women arriving at their new base </w:t>
      </w:r>
      <w:r w:rsidR="009E4F1D">
        <w:t>were frequently placed in positions requiring</w:t>
      </w:r>
      <w:r w:rsidR="00A90FF5">
        <w:t xml:space="preserve"> typing skills, regardless of their </w:t>
      </w:r>
      <w:r w:rsidR="009E4F1D">
        <w:t xml:space="preserve">training or </w:t>
      </w:r>
      <w:r w:rsidR="00A90FF5">
        <w:t xml:space="preserve">assigned career field. Some commanders would ask the WAF leadership to divert newly arrived women to their own </w:t>
      </w:r>
      <w:r w:rsidR="009E4F1D">
        <w:t>staff</w:t>
      </w:r>
      <w:r w:rsidR="00A90FF5">
        <w:t xml:space="preserve"> in another manifestation of the initial</w:t>
      </w:r>
      <w:r w:rsidR="009E4F1D">
        <w:t xml:space="preserve"> “beauty pageant.”</w:t>
      </w:r>
    </w:p>
    <w:p w14:paraId="32E23FA6" w14:textId="38CB7911" w:rsidR="00E132E0" w:rsidRPr="00E132E0" w:rsidRDefault="00775EDD" w:rsidP="00E132E0">
      <w:r>
        <w:lastRenderedPageBreak/>
        <w:t>Women faced other</w:t>
      </w:r>
      <w:r w:rsidR="00E132E0" w:rsidRPr="00E132E0">
        <w:t xml:space="preserve"> limitations</w:t>
      </w:r>
      <w:r>
        <w:t xml:space="preserve"> too</w:t>
      </w:r>
      <w:r w:rsidR="00E132E0" w:rsidRPr="00E132E0">
        <w:t>. WAF were not encouraged to be married.  Unlike their male counterparts, a married WAF did not qualify for base housing, separate rations, nor did their husbands qualify for the same access to medical, commissary, or base exchange services the men’s wives enjoyed. WAF husbands were eligible for those services only once they had proved they were totally dependent on their spouse.</w:t>
      </w:r>
    </w:p>
    <w:p w14:paraId="0D31EF64" w14:textId="02334AA0" w:rsidR="009E7B6E" w:rsidRDefault="009E7B6E">
      <w:r>
        <w:t xml:space="preserve">Perhaps the most egregious policy </w:t>
      </w:r>
      <w:r w:rsidR="00E44815">
        <w:t>facing</w:t>
      </w:r>
      <w:r>
        <w:t xml:space="preserve"> women was the designation of pregnancy as a disease. A WAF </w:t>
      </w:r>
      <w:r w:rsidR="00E44815">
        <w:t>who</w:t>
      </w:r>
      <w:r>
        <w:t xml:space="preserve"> became pregnant</w:t>
      </w:r>
      <w:r w:rsidR="00E44815">
        <w:t xml:space="preserve"> </w:t>
      </w:r>
      <w:r w:rsidR="00157EAE">
        <w:t>[</w:t>
      </w:r>
      <w:r w:rsidR="00E44815">
        <w:t>or adopted a child</w:t>
      </w:r>
      <w:r w:rsidR="00157EAE">
        <w:t>]</w:t>
      </w:r>
      <w:r w:rsidR="00E44815">
        <w:t xml:space="preserve"> was immediately discharged.</w:t>
      </w:r>
      <w:r w:rsidR="004C6A80">
        <w:t xml:space="preserve"> That didn’t change until 1972</w:t>
      </w:r>
      <w:r w:rsidR="004E7476">
        <w:t xml:space="preserve">, when a nurse serving in Vietnam challenged the rule. She was sent to a new base in Washington state, one of the few states where abortion was legal. She was told to get an abortion and use her accumulated leave to recover. </w:t>
      </w:r>
      <w:r w:rsidR="00195BBA">
        <w:t>That was unacceptable</w:t>
      </w:r>
      <w:r w:rsidR="00157EAE">
        <w:t xml:space="preserve"> to her</w:t>
      </w:r>
      <w:r w:rsidR="00195BBA">
        <w:t xml:space="preserve">, so she sued the Department of Defense. The American Civil Liberties Union [ACLU] provided her with an attorney – Ruth Bader Ginsburg. Ultimately, the Supreme Court agreed to hear the </w:t>
      </w:r>
      <w:r w:rsidR="001D2E64">
        <w:t>case</w:t>
      </w:r>
      <w:r w:rsidR="004D02C3">
        <w:t>, but</w:t>
      </w:r>
      <w:r w:rsidR="00195BBA">
        <w:t xml:space="preserve"> </w:t>
      </w:r>
      <w:r w:rsidR="004D02C3">
        <w:t>b</w:t>
      </w:r>
      <w:r w:rsidR="00195BBA">
        <w:t xml:space="preserve">efore that could happen, the Air Force changed its policy. Initially, </w:t>
      </w:r>
      <w:r w:rsidR="001D2E64">
        <w:t xml:space="preserve">pregnant </w:t>
      </w:r>
      <w:r w:rsidR="004C6A80">
        <w:t xml:space="preserve">women </w:t>
      </w:r>
      <w:r w:rsidR="00195BBA">
        <w:t>could</w:t>
      </w:r>
      <w:r w:rsidR="004C6A80">
        <w:t xml:space="preserve"> choose between remaining</w:t>
      </w:r>
      <w:r w:rsidR="00877260">
        <w:t xml:space="preserve"> in the Air Force or separating. In 1976, the option to separate was removed. </w:t>
      </w:r>
    </w:p>
    <w:p w14:paraId="1763D57F" w14:textId="77777777" w:rsidR="009A17B9" w:rsidRPr="009A17B9" w:rsidRDefault="00E44815" w:rsidP="009A17B9">
      <w:r>
        <w:t xml:space="preserve">The WAF program concluded in 1976. Women were </w:t>
      </w:r>
      <w:r w:rsidR="001D2E64">
        <w:t xml:space="preserve">finally </w:t>
      </w:r>
      <w:r>
        <w:t xml:space="preserve">accepted in the Air Force on </w:t>
      </w:r>
      <w:r w:rsidR="00877260">
        <w:t>the same basis as</w:t>
      </w:r>
      <w:r>
        <w:t xml:space="preserve"> men. </w:t>
      </w:r>
      <w:r w:rsidR="004D02C3">
        <w:t xml:space="preserve">Women were admitted to the service academies. </w:t>
      </w:r>
      <w:r w:rsidR="001016B9">
        <w:t>That year, m</w:t>
      </w:r>
      <w:r>
        <w:t xml:space="preserve">ore career fields, especially non-traditional </w:t>
      </w:r>
      <w:r w:rsidR="002B3D59">
        <w:t>ones</w:t>
      </w:r>
      <w:r>
        <w:t>, began to open to women</w:t>
      </w:r>
      <w:r w:rsidR="005A2798">
        <w:t>.</w:t>
      </w:r>
      <w:r w:rsidR="001034B8">
        <w:t xml:space="preserve"> </w:t>
      </w:r>
      <w:r w:rsidR="009A17B9" w:rsidRPr="009A17B9">
        <w:t xml:space="preserve">It wasn’t a smooth road just because the Air Force admitted women across the board. One of the first issues concerned uniforms. The Air Force needed to create new uniforms [creating women’s versions of men’s uniforms was no easy feat]. Throughout that process, women were granted different variances, which were not always well-received. Every modification or waiver granted to women seemed to upset some other portion of the force. Unfortunately, some people took that frustration out on the women. </w:t>
      </w:r>
    </w:p>
    <w:p w14:paraId="658A677D" w14:textId="3A604FA6" w:rsidR="005A2798" w:rsidRDefault="005A2798" w:rsidP="005A2798">
      <w:r w:rsidRPr="005A2798">
        <w:t xml:space="preserve">Not all career fields </w:t>
      </w:r>
      <w:r w:rsidR="009A17B9">
        <w:t xml:space="preserve">opened </w:t>
      </w:r>
      <w:r w:rsidRPr="005A2798">
        <w:t xml:space="preserve">immediately. </w:t>
      </w:r>
      <w:r w:rsidR="00A168F5">
        <w:t xml:space="preserve">The first non-traditional career fields </w:t>
      </w:r>
      <w:r w:rsidR="001016B9">
        <w:t xml:space="preserve">opened to women in 1976 </w:t>
      </w:r>
      <w:r w:rsidR="00A168F5">
        <w:t>were weather, intelligence, and air traffic control.</w:t>
      </w:r>
      <w:r w:rsidR="001016B9">
        <w:t xml:space="preserve"> T</w:t>
      </w:r>
      <w:r w:rsidRPr="005A2798">
        <w:t>he security forces career field didn’t open to women until 1985</w:t>
      </w:r>
      <w:r w:rsidR="003C0C73">
        <w:t>, and, for example, a</w:t>
      </w:r>
      <w:r w:rsidRPr="005A2798">
        <w:t xml:space="preserve">erial gunner was restricted until its first female was certified in 2002. The final </w:t>
      </w:r>
      <w:r w:rsidR="00BF72A7">
        <w:t>four</w:t>
      </w:r>
      <w:r w:rsidRPr="005A2798">
        <w:t xml:space="preserve"> career fields [combat control, TACP, pararescue, and special reconnaissance] were</w:t>
      </w:r>
      <w:r w:rsidR="009A17B9">
        <w:t>n’t</w:t>
      </w:r>
      <w:r w:rsidRPr="005A2798">
        <w:t xml:space="preserve"> open to women </w:t>
      </w:r>
      <w:r w:rsidR="009A17B9">
        <w:t>until</w:t>
      </w:r>
      <w:r w:rsidRPr="005A2798">
        <w:t xml:space="preserve"> 201</w:t>
      </w:r>
      <w:r w:rsidR="00610578">
        <w:t>3</w:t>
      </w:r>
      <w:r w:rsidRPr="005A2798">
        <w:t>. Because of the high attrition rates [</w:t>
      </w:r>
      <w:r w:rsidR="001016B9">
        <w:t>often over 80%</w:t>
      </w:r>
      <w:r w:rsidR="004D02C3">
        <w:t xml:space="preserve"> for all students</w:t>
      </w:r>
      <w:r w:rsidRPr="005A2798">
        <w:t>], women are not a noticeable presence in those fields</w:t>
      </w:r>
      <w:r w:rsidR="002C0FFC">
        <w:t>,</w:t>
      </w:r>
      <w:r w:rsidR="00BF72A7">
        <w:t xml:space="preserve"> although several women have entered the training pipeline.</w:t>
      </w:r>
    </w:p>
    <w:p w14:paraId="608C626C" w14:textId="42E73B1E" w:rsidR="00207634" w:rsidRPr="005A2798" w:rsidRDefault="00207634" w:rsidP="005A2798">
      <w:r>
        <w:lastRenderedPageBreak/>
        <w:t xml:space="preserve">Things have certainly gotten better, but </w:t>
      </w:r>
      <w:r w:rsidR="00EA4B5F">
        <w:t>it’s not all unicorns and rainbows; women still report harassment based on their gender.</w:t>
      </w:r>
      <w:r w:rsidR="0041340F">
        <w:t xml:space="preserve"> Hopefully, we’ll reach a day when women can simply come to work and just work.  Until we reach that goal, the long history of successes women have amassed and the problems they’ve overcome cannot be forgotten.</w:t>
      </w:r>
    </w:p>
    <w:sectPr w:rsidR="00207634" w:rsidRPr="005A2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A7"/>
    <w:rsid w:val="000247B1"/>
    <w:rsid w:val="00072E8E"/>
    <w:rsid w:val="000801FB"/>
    <w:rsid w:val="001016B9"/>
    <w:rsid w:val="001034B8"/>
    <w:rsid w:val="0014487F"/>
    <w:rsid w:val="00157EAE"/>
    <w:rsid w:val="00186401"/>
    <w:rsid w:val="00195BBA"/>
    <w:rsid w:val="001D2E64"/>
    <w:rsid w:val="001F2370"/>
    <w:rsid w:val="00207634"/>
    <w:rsid w:val="0021340D"/>
    <w:rsid w:val="002A4EC0"/>
    <w:rsid w:val="002B258A"/>
    <w:rsid w:val="002B3D59"/>
    <w:rsid w:val="002C0FFC"/>
    <w:rsid w:val="00310F20"/>
    <w:rsid w:val="003C0C73"/>
    <w:rsid w:val="003C68E3"/>
    <w:rsid w:val="003D37A5"/>
    <w:rsid w:val="0041340F"/>
    <w:rsid w:val="00433825"/>
    <w:rsid w:val="00433E8E"/>
    <w:rsid w:val="00445BDC"/>
    <w:rsid w:val="00497BA7"/>
    <w:rsid w:val="004C09D4"/>
    <w:rsid w:val="004C6A80"/>
    <w:rsid w:val="004D02C3"/>
    <w:rsid w:val="004E7476"/>
    <w:rsid w:val="00534AB1"/>
    <w:rsid w:val="00592972"/>
    <w:rsid w:val="005A2798"/>
    <w:rsid w:val="005A35A6"/>
    <w:rsid w:val="00610578"/>
    <w:rsid w:val="00637655"/>
    <w:rsid w:val="00665549"/>
    <w:rsid w:val="006663A1"/>
    <w:rsid w:val="006D0C5B"/>
    <w:rsid w:val="006D1789"/>
    <w:rsid w:val="006D3418"/>
    <w:rsid w:val="006E7366"/>
    <w:rsid w:val="006F5648"/>
    <w:rsid w:val="007637D7"/>
    <w:rsid w:val="00775EDD"/>
    <w:rsid w:val="008725C5"/>
    <w:rsid w:val="00877260"/>
    <w:rsid w:val="008810BF"/>
    <w:rsid w:val="009427DE"/>
    <w:rsid w:val="00962AB3"/>
    <w:rsid w:val="009A17B9"/>
    <w:rsid w:val="009D2DE3"/>
    <w:rsid w:val="009E4F1D"/>
    <w:rsid w:val="009E7B6E"/>
    <w:rsid w:val="00A11BCD"/>
    <w:rsid w:val="00A168F5"/>
    <w:rsid w:val="00A90FF5"/>
    <w:rsid w:val="00AA2A0F"/>
    <w:rsid w:val="00AB14B7"/>
    <w:rsid w:val="00AF6A2D"/>
    <w:rsid w:val="00B063F3"/>
    <w:rsid w:val="00B65A62"/>
    <w:rsid w:val="00BF72A7"/>
    <w:rsid w:val="00BF765F"/>
    <w:rsid w:val="00C52284"/>
    <w:rsid w:val="00CA08D1"/>
    <w:rsid w:val="00CF6CEF"/>
    <w:rsid w:val="00D40D8F"/>
    <w:rsid w:val="00D416F3"/>
    <w:rsid w:val="00DA7404"/>
    <w:rsid w:val="00DC694A"/>
    <w:rsid w:val="00DE3A18"/>
    <w:rsid w:val="00DF67EF"/>
    <w:rsid w:val="00E132E0"/>
    <w:rsid w:val="00E44815"/>
    <w:rsid w:val="00E477EF"/>
    <w:rsid w:val="00E72D0B"/>
    <w:rsid w:val="00EA4B5F"/>
    <w:rsid w:val="00ED6BD3"/>
    <w:rsid w:val="00F012A5"/>
    <w:rsid w:val="00F56052"/>
    <w:rsid w:val="00F85DC1"/>
    <w:rsid w:val="00F9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76955"/>
  <w15:chartTrackingRefBased/>
  <w15:docId w15:val="{7D2206E4-5BC9-4175-B18A-00FE2705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B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B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7BA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7B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7B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7B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7B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B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B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7B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7B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7B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7B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7B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7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B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B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7BA7"/>
    <w:pPr>
      <w:spacing w:before="160"/>
      <w:jc w:val="center"/>
    </w:pPr>
    <w:rPr>
      <w:i/>
      <w:iCs/>
      <w:color w:val="404040" w:themeColor="text1" w:themeTint="BF"/>
    </w:rPr>
  </w:style>
  <w:style w:type="character" w:customStyle="1" w:styleId="QuoteChar">
    <w:name w:val="Quote Char"/>
    <w:basedOn w:val="DefaultParagraphFont"/>
    <w:link w:val="Quote"/>
    <w:uiPriority w:val="29"/>
    <w:rsid w:val="00497BA7"/>
    <w:rPr>
      <w:i/>
      <w:iCs/>
      <w:color w:val="404040" w:themeColor="text1" w:themeTint="BF"/>
    </w:rPr>
  </w:style>
  <w:style w:type="paragraph" w:styleId="ListParagraph">
    <w:name w:val="List Paragraph"/>
    <w:basedOn w:val="Normal"/>
    <w:uiPriority w:val="34"/>
    <w:qFormat/>
    <w:rsid w:val="00497BA7"/>
    <w:pPr>
      <w:ind w:left="720"/>
      <w:contextualSpacing/>
    </w:pPr>
  </w:style>
  <w:style w:type="character" w:styleId="IntenseEmphasis">
    <w:name w:val="Intense Emphasis"/>
    <w:basedOn w:val="DefaultParagraphFont"/>
    <w:uiPriority w:val="21"/>
    <w:qFormat/>
    <w:rsid w:val="00497BA7"/>
    <w:rPr>
      <w:i/>
      <w:iCs/>
      <w:color w:val="0F4761" w:themeColor="accent1" w:themeShade="BF"/>
    </w:rPr>
  </w:style>
  <w:style w:type="paragraph" w:styleId="IntenseQuote">
    <w:name w:val="Intense Quote"/>
    <w:basedOn w:val="Normal"/>
    <w:next w:val="Normal"/>
    <w:link w:val="IntenseQuoteChar"/>
    <w:uiPriority w:val="30"/>
    <w:qFormat/>
    <w:rsid w:val="00497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BA7"/>
    <w:rPr>
      <w:i/>
      <w:iCs/>
      <w:color w:val="0F4761" w:themeColor="accent1" w:themeShade="BF"/>
    </w:rPr>
  </w:style>
  <w:style w:type="character" w:styleId="IntenseReference">
    <w:name w:val="Intense Reference"/>
    <w:basedOn w:val="DefaultParagraphFont"/>
    <w:uiPriority w:val="32"/>
    <w:qFormat/>
    <w:rsid w:val="00497BA7"/>
    <w:rPr>
      <w:b/>
      <w:bCs/>
      <w:smallCaps/>
      <w:color w:val="0F4761" w:themeColor="accent1" w:themeShade="BF"/>
      <w:spacing w:val="5"/>
    </w:rPr>
  </w:style>
  <w:style w:type="paragraph" w:styleId="NormalWeb">
    <w:name w:val="Normal (Web)"/>
    <w:basedOn w:val="Normal"/>
    <w:uiPriority w:val="99"/>
    <w:semiHidden/>
    <w:unhideWhenUsed/>
    <w:rsid w:val="00E477EF"/>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818194">
      <w:bodyDiv w:val="1"/>
      <w:marLeft w:val="0"/>
      <w:marRight w:val="0"/>
      <w:marTop w:val="0"/>
      <w:marBottom w:val="0"/>
      <w:divBdr>
        <w:top w:val="none" w:sz="0" w:space="0" w:color="auto"/>
        <w:left w:val="none" w:sz="0" w:space="0" w:color="auto"/>
        <w:bottom w:val="none" w:sz="0" w:space="0" w:color="auto"/>
        <w:right w:val="none" w:sz="0" w:space="0" w:color="auto"/>
      </w:divBdr>
    </w:div>
    <w:div w:id="719480850">
      <w:bodyDiv w:val="1"/>
      <w:marLeft w:val="0"/>
      <w:marRight w:val="0"/>
      <w:marTop w:val="0"/>
      <w:marBottom w:val="0"/>
      <w:divBdr>
        <w:top w:val="none" w:sz="0" w:space="0" w:color="auto"/>
        <w:left w:val="none" w:sz="0" w:space="0" w:color="auto"/>
        <w:bottom w:val="none" w:sz="0" w:space="0" w:color="auto"/>
        <w:right w:val="none" w:sz="0" w:space="0" w:color="auto"/>
      </w:divBdr>
    </w:div>
    <w:div w:id="1160581415">
      <w:bodyDiv w:val="1"/>
      <w:marLeft w:val="0"/>
      <w:marRight w:val="0"/>
      <w:marTop w:val="0"/>
      <w:marBottom w:val="0"/>
      <w:divBdr>
        <w:top w:val="none" w:sz="0" w:space="0" w:color="auto"/>
        <w:left w:val="none" w:sz="0" w:space="0" w:color="auto"/>
        <w:bottom w:val="none" w:sz="0" w:space="0" w:color="auto"/>
        <w:right w:val="none" w:sz="0" w:space="0" w:color="auto"/>
      </w:divBdr>
    </w:div>
    <w:div w:id="1363364147">
      <w:bodyDiv w:val="1"/>
      <w:marLeft w:val="0"/>
      <w:marRight w:val="0"/>
      <w:marTop w:val="0"/>
      <w:marBottom w:val="0"/>
      <w:divBdr>
        <w:top w:val="none" w:sz="0" w:space="0" w:color="auto"/>
        <w:left w:val="none" w:sz="0" w:space="0" w:color="auto"/>
        <w:bottom w:val="none" w:sz="0" w:space="0" w:color="auto"/>
        <w:right w:val="none" w:sz="0" w:space="0" w:color="auto"/>
      </w:divBdr>
    </w:div>
    <w:div w:id="1456943077">
      <w:bodyDiv w:val="1"/>
      <w:marLeft w:val="0"/>
      <w:marRight w:val="0"/>
      <w:marTop w:val="0"/>
      <w:marBottom w:val="0"/>
      <w:divBdr>
        <w:top w:val="none" w:sz="0" w:space="0" w:color="auto"/>
        <w:left w:val="none" w:sz="0" w:space="0" w:color="auto"/>
        <w:bottom w:val="none" w:sz="0" w:space="0" w:color="auto"/>
        <w:right w:val="none" w:sz="0" w:space="0" w:color="auto"/>
      </w:divBdr>
    </w:div>
    <w:div w:id="149245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840</Words>
  <Characters>4328</Characters>
  <Application>Microsoft Office Word</Application>
  <DocSecurity>0</DocSecurity>
  <Lines>80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miller</dc:creator>
  <cp:keywords/>
  <dc:description/>
  <cp:lastModifiedBy>Mark Miller</cp:lastModifiedBy>
  <cp:revision>4</cp:revision>
  <dcterms:created xsi:type="dcterms:W3CDTF">2025-06-15T03:42:00Z</dcterms:created>
  <dcterms:modified xsi:type="dcterms:W3CDTF">2025-09-05T20:49:00Z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19554c45-d503-47e9-89ce-fdc50305d34d</vt:lpwstr>
  </property>
</Properties>
</file>