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67CEA" w14:textId="736DC0CB" w:rsidR="005D5AF7" w:rsidRDefault="0034591F" w:rsidP="0034591F">
      <w:pPr>
        <w:pStyle w:val="NoSpacing"/>
        <w:rPr>
          <w:sz w:val="28"/>
          <w:szCs w:val="28"/>
        </w:rPr>
      </w:pPr>
      <w:r>
        <w:rPr>
          <w:sz w:val="28"/>
          <w:szCs w:val="28"/>
        </w:rPr>
        <w:t>He Who Hoots</w:t>
      </w:r>
    </w:p>
    <w:p w14:paraId="413CCC7D" w14:textId="43A56BAA" w:rsidR="0034591F" w:rsidRPr="007C2B11" w:rsidRDefault="0034591F" w:rsidP="0034591F">
      <w:pPr>
        <w:pStyle w:val="NoSpacing"/>
        <w:rPr>
          <w:sz w:val="24"/>
          <w:szCs w:val="24"/>
        </w:rPr>
      </w:pPr>
      <w:r w:rsidRPr="007C2B11">
        <w:rPr>
          <w:sz w:val="24"/>
          <w:szCs w:val="24"/>
        </w:rPr>
        <w:t>By William Snead</w:t>
      </w:r>
    </w:p>
    <w:p w14:paraId="3BCE9768" w14:textId="77777777" w:rsidR="0034591F" w:rsidRPr="007C2B11" w:rsidRDefault="0034591F" w:rsidP="0034591F">
      <w:pPr>
        <w:pStyle w:val="NoSpacing"/>
        <w:rPr>
          <w:sz w:val="24"/>
          <w:szCs w:val="24"/>
        </w:rPr>
      </w:pPr>
    </w:p>
    <w:p w14:paraId="5193FC92" w14:textId="19533720" w:rsidR="0034591F" w:rsidRPr="007C2B11" w:rsidRDefault="0034591F" w:rsidP="0034591F">
      <w:pPr>
        <w:pStyle w:val="NoSpacing"/>
        <w:rPr>
          <w:sz w:val="24"/>
          <w:szCs w:val="24"/>
        </w:rPr>
      </w:pPr>
      <w:r w:rsidRPr="007C2B11">
        <w:rPr>
          <w:sz w:val="24"/>
          <w:szCs w:val="24"/>
        </w:rPr>
        <w:t>“Sammie, is that your brother way up on the drawbridge?”  First Sergeant Whitey Sims, with wide, blue, steel-like eyes, stared straight at me.</w:t>
      </w:r>
    </w:p>
    <w:p w14:paraId="66D1EB1D" w14:textId="77777777" w:rsidR="0034591F" w:rsidRPr="007C2B11" w:rsidRDefault="0034591F" w:rsidP="0034591F">
      <w:pPr>
        <w:pStyle w:val="NoSpacing"/>
        <w:rPr>
          <w:sz w:val="24"/>
          <w:szCs w:val="24"/>
        </w:rPr>
      </w:pPr>
    </w:p>
    <w:p w14:paraId="08789D27" w14:textId="4D994F9F" w:rsidR="0034591F" w:rsidRPr="007C2B11" w:rsidRDefault="0034591F" w:rsidP="0034591F">
      <w:pPr>
        <w:pStyle w:val="NoSpacing"/>
        <w:rPr>
          <w:sz w:val="24"/>
          <w:szCs w:val="24"/>
        </w:rPr>
      </w:pPr>
      <w:r w:rsidRPr="007C2B11">
        <w:rPr>
          <w:sz w:val="24"/>
          <w:szCs w:val="24"/>
        </w:rPr>
        <w:t>“Sergeant, they say he wants to commit suicide!”</w:t>
      </w:r>
    </w:p>
    <w:p w14:paraId="78E4CDF3" w14:textId="77777777" w:rsidR="0034591F" w:rsidRPr="007C2B11" w:rsidRDefault="0034591F" w:rsidP="0034591F">
      <w:pPr>
        <w:pStyle w:val="NoSpacing"/>
        <w:rPr>
          <w:sz w:val="24"/>
          <w:szCs w:val="24"/>
        </w:rPr>
      </w:pPr>
    </w:p>
    <w:p w14:paraId="17F2C3B8" w14:textId="263E9DA2" w:rsidR="0034591F" w:rsidRPr="007C2B11" w:rsidRDefault="0034591F" w:rsidP="0034591F">
      <w:pPr>
        <w:pStyle w:val="NoSpacing"/>
        <w:rPr>
          <w:sz w:val="24"/>
          <w:szCs w:val="24"/>
        </w:rPr>
      </w:pPr>
      <w:r w:rsidRPr="007C2B11">
        <w:rPr>
          <w:sz w:val="24"/>
          <w:szCs w:val="24"/>
        </w:rPr>
        <w:t>All this was being said when we were at a National Guard meeting.  I was stunned by Whitey’s revelation.</w:t>
      </w:r>
    </w:p>
    <w:p w14:paraId="5FBB5560" w14:textId="77777777" w:rsidR="0034591F" w:rsidRPr="007C2B11" w:rsidRDefault="0034591F" w:rsidP="0034591F">
      <w:pPr>
        <w:pStyle w:val="NoSpacing"/>
        <w:rPr>
          <w:sz w:val="24"/>
          <w:szCs w:val="24"/>
        </w:rPr>
      </w:pPr>
    </w:p>
    <w:p w14:paraId="64750880" w14:textId="2CC1C769" w:rsidR="0034591F" w:rsidRPr="007C2B11" w:rsidRDefault="0034591F" w:rsidP="0034591F">
      <w:pPr>
        <w:pStyle w:val="NoSpacing"/>
        <w:rPr>
          <w:sz w:val="24"/>
          <w:szCs w:val="24"/>
        </w:rPr>
      </w:pPr>
      <w:r w:rsidRPr="007C2B11">
        <w:rPr>
          <w:sz w:val="24"/>
          <w:szCs w:val="24"/>
        </w:rPr>
        <w:t>After four hours of coaxing, they talked my brother-in-law down.</w:t>
      </w:r>
    </w:p>
    <w:p w14:paraId="5D4D718A" w14:textId="77777777" w:rsidR="0034591F" w:rsidRPr="007C2B11" w:rsidRDefault="0034591F" w:rsidP="0034591F">
      <w:pPr>
        <w:pStyle w:val="NoSpacing"/>
        <w:rPr>
          <w:sz w:val="24"/>
          <w:szCs w:val="24"/>
        </w:rPr>
      </w:pPr>
    </w:p>
    <w:p w14:paraId="3098E41E" w14:textId="4B322904" w:rsidR="0034591F" w:rsidRPr="007C2B11" w:rsidRDefault="0034591F" w:rsidP="0034591F">
      <w:pPr>
        <w:pStyle w:val="NoSpacing"/>
        <w:rPr>
          <w:sz w:val="24"/>
          <w:szCs w:val="24"/>
        </w:rPr>
      </w:pPr>
      <w:r w:rsidRPr="007C2B11">
        <w:rPr>
          <w:sz w:val="24"/>
          <w:szCs w:val="24"/>
        </w:rPr>
        <w:t>Alcoholism confuses many minds.  Combined with the instability of worldly problems, it can destroy lives.  In the home, friction can be accelerated by the fact that people are hungover.  Domestic situations grow even greater when pushed to the limit by an accelerated booze situation.</w:t>
      </w:r>
    </w:p>
    <w:p w14:paraId="18943CD5" w14:textId="77777777" w:rsidR="0034591F" w:rsidRPr="007C2B11" w:rsidRDefault="0034591F" w:rsidP="0034591F">
      <w:pPr>
        <w:pStyle w:val="NoSpacing"/>
        <w:rPr>
          <w:sz w:val="24"/>
          <w:szCs w:val="24"/>
        </w:rPr>
      </w:pPr>
    </w:p>
    <w:p w14:paraId="1E06FCE2" w14:textId="4BDA49E8" w:rsidR="0034591F" w:rsidRPr="007C2B11" w:rsidRDefault="0034591F" w:rsidP="0034591F">
      <w:pPr>
        <w:pStyle w:val="NoSpacing"/>
        <w:rPr>
          <w:sz w:val="24"/>
          <w:szCs w:val="24"/>
        </w:rPr>
      </w:pPr>
      <w:r w:rsidRPr="007C2B11">
        <w:rPr>
          <w:sz w:val="24"/>
          <w:szCs w:val="24"/>
        </w:rPr>
        <w:t>On the job, when one is not operating on all cylinders, booze can be a strangler.  Safety to both drunkard and the workers in industry and business is at stake</w:t>
      </w:r>
    </w:p>
    <w:p w14:paraId="3D75A744" w14:textId="77777777" w:rsidR="0034591F" w:rsidRPr="007C2B11" w:rsidRDefault="0034591F" w:rsidP="0034591F">
      <w:pPr>
        <w:pStyle w:val="NoSpacing"/>
        <w:rPr>
          <w:sz w:val="24"/>
          <w:szCs w:val="24"/>
        </w:rPr>
      </w:pPr>
    </w:p>
    <w:p w14:paraId="13E6CFD6" w14:textId="531F2381" w:rsidR="0034591F" w:rsidRPr="007C2B11" w:rsidRDefault="0034591F" w:rsidP="0034591F">
      <w:pPr>
        <w:pStyle w:val="NoSpacing"/>
        <w:rPr>
          <w:sz w:val="24"/>
          <w:szCs w:val="24"/>
        </w:rPr>
      </w:pPr>
      <w:r w:rsidRPr="007C2B11">
        <w:rPr>
          <w:sz w:val="24"/>
          <w:szCs w:val="24"/>
        </w:rPr>
        <w:t>The scene in public can be more bizarre than at home.  The behavioral pattern may call out for the police to temper its functions.  Fines and arrests are quick and sure as the fines that find their way to the person to be prosecuted.</w:t>
      </w:r>
    </w:p>
    <w:p w14:paraId="4CF8FCFE" w14:textId="77777777" w:rsidR="007C2B11" w:rsidRPr="007C2B11" w:rsidRDefault="007C2B11" w:rsidP="0034591F">
      <w:pPr>
        <w:pStyle w:val="NoSpacing"/>
        <w:rPr>
          <w:sz w:val="24"/>
          <w:szCs w:val="24"/>
        </w:rPr>
      </w:pPr>
    </w:p>
    <w:p w14:paraId="5248D786" w14:textId="791D35CB" w:rsidR="007C2B11" w:rsidRPr="007C2B11" w:rsidRDefault="007C2B11" w:rsidP="0034591F">
      <w:pPr>
        <w:pStyle w:val="NoSpacing"/>
        <w:rPr>
          <w:sz w:val="24"/>
          <w:szCs w:val="24"/>
        </w:rPr>
      </w:pPr>
      <w:r w:rsidRPr="007C2B11">
        <w:rPr>
          <w:sz w:val="24"/>
          <w:szCs w:val="24"/>
        </w:rPr>
        <w:t>There is an old saying concerning drunkenness, and it behooves all of us to give it thought:</w:t>
      </w:r>
    </w:p>
    <w:p w14:paraId="1C3C96CE" w14:textId="77777777" w:rsidR="007C2B11" w:rsidRPr="007C2B11" w:rsidRDefault="007C2B11" w:rsidP="0034591F">
      <w:pPr>
        <w:pStyle w:val="NoSpacing"/>
        <w:rPr>
          <w:sz w:val="24"/>
          <w:szCs w:val="24"/>
        </w:rPr>
      </w:pPr>
    </w:p>
    <w:p w14:paraId="46272DD9" w14:textId="0D46EEBC" w:rsidR="007C2B11" w:rsidRPr="007C2B11" w:rsidRDefault="007C2B11" w:rsidP="0034591F">
      <w:pPr>
        <w:pStyle w:val="NoSpacing"/>
        <w:rPr>
          <w:sz w:val="24"/>
          <w:szCs w:val="24"/>
        </w:rPr>
      </w:pPr>
      <w:r w:rsidRPr="007C2B11">
        <w:rPr>
          <w:sz w:val="24"/>
          <w:szCs w:val="24"/>
        </w:rPr>
        <w:tab/>
        <w:t>He who hoots</w:t>
      </w:r>
    </w:p>
    <w:p w14:paraId="64C112E7" w14:textId="137C8191" w:rsidR="007C2B11" w:rsidRPr="007C2B11" w:rsidRDefault="007C2B11" w:rsidP="0034591F">
      <w:pPr>
        <w:pStyle w:val="NoSpacing"/>
        <w:rPr>
          <w:sz w:val="24"/>
          <w:szCs w:val="24"/>
        </w:rPr>
      </w:pPr>
      <w:r w:rsidRPr="007C2B11">
        <w:rPr>
          <w:sz w:val="24"/>
          <w:szCs w:val="24"/>
        </w:rPr>
        <w:tab/>
        <w:t>With the owls at night</w:t>
      </w:r>
    </w:p>
    <w:p w14:paraId="0B179B23" w14:textId="54AA3966" w:rsidR="007C2B11" w:rsidRPr="007C2B11" w:rsidRDefault="007C2B11" w:rsidP="0034591F">
      <w:pPr>
        <w:pStyle w:val="NoSpacing"/>
        <w:rPr>
          <w:sz w:val="24"/>
          <w:szCs w:val="24"/>
        </w:rPr>
      </w:pPr>
      <w:r w:rsidRPr="007C2B11">
        <w:rPr>
          <w:sz w:val="24"/>
          <w:szCs w:val="24"/>
        </w:rPr>
        <w:tab/>
        <w:t>Cannot fly right</w:t>
      </w:r>
    </w:p>
    <w:p w14:paraId="4ECD56C0" w14:textId="6DEF60E8" w:rsidR="007C2B11" w:rsidRPr="007C2B11" w:rsidRDefault="007C2B11" w:rsidP="0034591F">
      <w:pPr>
        <w:pStyle w:val="NoSpacing"/>
        <w:rPr>
          <w:sz w:val="24"/>
          <w:szCs w:val="24"/>
        </w:rPr>
      </w:pPr>
      <w:r w:rsidRPr="007C2B11">
        <w:rPr>
          <w:sz w:val="24"/>
          <w:szCs w:val="24"/>
        </w:rPr>
        <w:tab/>
        <w:t>With the eagles</w:t>
      </w:r>
    </w:p>
    <w:p w14:paraId="3AD49848" w14:textId="47262EC8" w:rsidR="007C2B11" w:rsidRPr="007C2B11" w:rsidRDefault="007C2B11" w:rsidP="0034591F">
      <w:pPr>
        <w:pStyle w:val="NoSpacing"/>
        <w:rPr>
          <w:sz w:val="24"/>
          <w:szCs w:val="24"/>
        </w:rPr>
      </w:pPr>
      <w:r w:rsidRPr="007C2B11">
        <w:rPr>
          <w:sz w:val="24"/>
          <w:szCs w:val="24"/>
        </w:rPr>
        <w:tab/>
        <w:t>In the morning.</w:t>
      </w:r>
    </w:p>
    <w:p w14:paraId="71376477" w14:textId="77777777" w:rsidR="0034591F" w:rsidRDefault="0034591F" w:rsidP="0034591F">
      <w:pPr>
        <w:pStyle w:val="NoSpacing"/>
        <w:rPr>
          <w:sz w:val="28"/>
          <w:szCs w:val="28"/>
        </w:rPr>
      </w:pPr>
    </w:p>
    <w:p w14:paraId="6D68C2B1" w14:textId="77777777" w:rsidR="0034591F" w:rsidRDefault="0034591F" w:rsidP="0034591F">
      <w:pPr>
        <w:pStyle w:val="NoSpacing"/>
        <w:rPr>
          <w:sz w:val="28"/>
          <w:szCs w:val="28"/>
        </w:rPr>
      </w:pPr>
    </w:p>
    <w:p w14:paraId="0DBB83CA" w14:textId="77777777" w:rsidR="0034591F" w:rsidRDefault="0034591F" w:rsidP="0034591F">
      <w:pPr>
        <w:pStyle w:val="NoSpacing"/>
        <w:rPr>
          <w:sz w:val="28"/>
          <w:szCs w:val="28"/>
        </w:rPr>
      </w:pPr>
    </w:p>
    <w:p w14:paraId="4F73BDA1" w14:textId="77777777" w:rsidR="0034591F" w:rsidRPr="0034591F" w:rsidRDefault="0034591F" w:rsidP="0034591F">
      <w:pPr>
        <w:pStyle w:val="NoSpacing"/>
        <w:rPr>
          <w:sz w:val="28"/>
          <w:szCs w:val="28"/>
        </w:rPr>
      </w:pPr>
    </w:p>
    <w:sectPr w:rsidR="0034591F" w:rsidRPr="00345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1F"/>
    <w:rsid w:val="0034591F"/>
    <w:rsid w:val="005D5AF7"/>
    <w:rsid w:val="007C2B11"/>
    <w:rsid w:val="00AB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E978"/>
  <w15:chartTrackingRefBased/>
  <w15:docId w15:val="{7F2EF032-B9DA-4E4B-9345-80813310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59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2024-10-23T13:25:00Z</dcterms:created>
  <dcterms:modified xsi:type="dcterms:W3CDTF">2024-10-23T13:37:00Z</dcterms:modified>
</cp:coreProperties>
</file>