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Salivation /chewing a pieces of grain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Each grain taste is unique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Lay among wildflowers, among Sleeves of grass</w:t>
      </w:r>
    </w:p>
    <w:p>
      <w:pPr>
        <w:pStyle w:val="Body"/>
        <w:bidi w:val="0"/>
      </w:pPr>
      <w:r>
        <w:rPr>
          <w:rtl w:val="0"/>
        </w:rPr>
        <w:t xml:space="preserve">Select the perfect one, Spilt for musical use </w:t>
      </w:r>
    </w:p>
    <w:p>
      <w:pPr>
        <w:pStyle w:val="Body"/>
        <w:bidi w:val="0"/>
      </w:pPr>
      <w:r>
        <w:rPr>
          <w:rtl w:val="0"/>
        </w:rPr>
        <w:t xml:space="preserve">A natural whistle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Select another blade, with tassels, placed in between your lips while one sits and ponder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The type of grain might change based on the days activity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 Stalk of Hay </w:t>
      </w:r>
    </w:p>
    <w:p>
      <w:pPr>
        <w:pStyle w:val="Body"/>
        <w:bidi w:val="0"/>
      </w:pPr>
      <w:r>
        <w:rPr>
          <w:rtl w:val="0"/>
        </w:rPr>
        <w:t xml:space="preserve">while raking, bailing, storing, building forts and even square dancing in the empty barn 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A stem of Straw, these are hallowed , one might chew </w:t>
      </w:r>
    </w:p>
    <w:p>
      <w:pPr>
        <w:pStyle w:val="Body"/>
        <w:bidi w:val="0"/>
      </w:pPr>
      <w:r>
        <w:rPr>
          <w:rtl w:val="0"/>
        </w:rPr>
        <w:t xml:space="preserve">while bedding down the animals for the evening, </w:t>
      </w:r>
    </w:p>
    <w:p>
      <w:pPr>
        <w:pStyle w:val="Body"/>
        <w:bidi w:val="0"/>
      </w:pPr>
      <w:r>
        <w:rPr>
          <w:rtl w:val="0"/>
        </w:rPr>
        <w:t xml:space="preserve">or maybe wondering about a little Rump ourselves.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NOTE: </w:t>
      </w:r>
    </w:p>
    <w:p>
      <w:pPr>
        <w:pStyle w:val="Body"/>
        <w:bidi w:val="0"/>
      </w:pPr>
      <w:r>
        <w:rPr>
          <w:rtl w:val="0"/>
        </w:rPr>
        <w:t xml:space="preserve">Alas those days are over, with all the poisons used on the fields now 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Quote: my mother used to to say</w:t>
      </w:r>
    </w:p>
    <w:p>
      <w:pPr>
        <w:pStyle w:val="Body"/>
        <w:bidi w:val="0"/>
      </w:pPr>
      <w:r>
        <w:rPr>
          <w:rtl w:val="0"/>
        </w:rPr>
        <w:t xml:space="preserve">A gum chewing girl and a cud chewing cow, have slight remembrance but I don't know how - oh it is pleasant expression on the face cow ( author unknown from hotel)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