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BE8B3" w14:textId="0060813F" w:rsidR="005D5AF7" w:rsidRPr="00126AE4" w:rsidRDefault="00126AE4" w:rsidP="00126AE4">
      <w:pPr>
        <w:pStyle w:val="NoSpacing"/>
        <w:rPr>
          <w:sz w:val="28"/>
          <w:szCs w:val="28"/>
        </w:rPr>
      </w:pPr>
      <w:r w:rsidRPr="00126AE4">
        <w:rPr>
          <w:sz w:val="28"/>
          <w:szCs w:val="28"/>
        </w:rPr>
        <w:t>Living Water</w:t>
      </w:r>
    </w:p>
    <w:p w14:paraId="0352778D" w14:textId="63EDBF22" w:rsidR="00126AE4" w:rsidRDefault="00126AE4" w:rsidP="00126AE4">
      <w:pPr>
        <w:pStyle w:val="NoSpacing"/>
        <w:rPr>
          <w:sz w:val="24"/>
          <w:szCs w:val="24"/>
        </w:rPr>
      </w:pPr>
      <w:r>
        <w:rPr>
          <w:sz w:val="24"/>
          <w:szCs w:val="24"/>
        </w:rPr>
        <w:t>By Gene Groner</w:t>
      </w:r>
    </w:p>
    <w:p w14:paraId="1CB66AFA" w14:textId="77777777" w:rsidR="00126AE4" w:rsidRDefault="00126AE4" w:rsidP="00126AE4">
      <w:pPr>
        <w:pStyle w:val="NoSpacing"/>
        <w:rPr>
          <w:sz w:val="24"/>
          <w:szCs w:val="24"/>
        </w:rPr>
      </w:pPr>
    </w:p>
    <w:p w14:paraId="3D70011E" w14:textId="0F6C2704" w:rsidR="00126AE4" w:rsidRDefault="00126AE4" w:rsidP="00126AE4">
      <w:pPr>
        <w:pStyle w:val="NoSpacing"/>
        <w:rPr>
          <w:sz w:val="24"/>
          <w:szCs w:val="24"/>
        </w:rPr>
      </w:pPr>
      <w:r>
        <w:rPr>
          <w:sz w:val="24"/>
          <w:szCs w:val="24"/>
        </w:rPr>
        <w:t>Behind my house is a living spring.  Every day brings forth fresh water from the earth.  It never fails, never falters, it never forgets.  Fresh water every day without missing a drop.</w:t>
      </w:r>
    </w:p>
    <w:p w14:paraId="763954AC" w14:textId="77777777" w:rsidR="00126AE4" w:rsidRDefault="00126AE4" w:rsidP="00126AE4">
      <w:pPr>
        <w:pStyle w:val="NoSpacing"/>
        <w:rPr>
          <w:sz w:val="24"/>
          <w:szCs w:val="24"/>
        </w:rPr>
      </w:pPr>
    </w:p>
    <w:p w14:paraId="0B5A771B" w14:textId="646A61F7" w:rsidR="00126AE4" w:rsidRDefault="00126AE4" w:rsidP="00126AE4">
      <w:pPr>
        <w:pStyle w:val="NoSpacing"/>
        <w:rPr>
          <w:sz w:val="24"/>
          <w:szCs w:val="24"/>
        </w:rPr>
      </w:pPr>
      <w:r>
        <w:rPr>
          <w:sz w:val="24"/>
          <w:szCs w:val="24"/>
        </w:rPr>
        <w:t>When I think of the water from our living spring, it reminds me of Jesus and his everlasting love, the kind of love I need.</w:t>
      </w:r>
    </w:p>
    <w:p w14:paraId="299D537E" w14:textId="77777777" w:rsidR="00126AE4" w:rsidRDefault="00126AE4" w:rsidP="00126AE4">
      <w:pPr>
        <w:pStyle w:val="NoSpacing"/>
        <w:rPr>
          <w:sz w:val="24"/>
          <w:szCs w:val="24"/>
        </w:rPr>
      </w:pPr>
    </w:p>
    <w:p w14:paraId="66D96524" w14:textId="54FCE9E8" w:rsidR="00126AE4" w:rsidRDefault="00126AE4" w:rsidP="00126AE4">
      <w:pPr>
        <w:pStyle w:val="NoSpacing"/>
        <w:rPr>
          <w:sz w:val="24"/>
          <w:szCs w:val="24"/>
        </w:rPr>
      </w:pPr>
      <w:r>
        <w:rPr>
          <w:sz w:val="24"/>
          <w:szCs w:val="24"/>
        </w:rPr>
        <w:t>I am no different than the woman from Samaria.  We are the same, she and I.  we both drink from the same well, the well touched by the hands of Jesus. (John 4:7-14)</w:t>
      </w:r>
    </w:p>
    <w:p w14:paraId="5A7A5F1E" w14:textId="77777777" w:rsidR="00126AE4" w:rsidRDefault="00126AE4" w:rsidP="00126AE4">
      <w:pPr>
        <w:pStyle w:val="NoSpacing"/>
        <w:rPr>
          <w:sz w:val="24"/>
          <w:szCs w:val="24"/>
        </w:rPr>
      </w:pPr>
    </w:p>
    <w:p w14:paraId="47532C9B" w14:textId="155C2BAF" w:rsidR="00126AE4" w:rsidRDefault="00126AE4" w:rsidP="00126AE4">
      <w:pPr>
        <w:pStyle w:val="NoSpacing"/>
        <w:rPr>
          <w:sz w:val="24"/>
          <w:szCs w:val="24"/>
        </w:rPr>
      </w:pPr>
      <w:r>
        <w:rPr>
          <w:sz w:val="24"/>
          <w:szCs w:val="24"/>
        </w:rPr>
        <w:t xml:space="preserve">The same hands that healed the blind and the lame.  The same hands that blessed the bread and the wine.  The same hands that prayed to the Father.  The same hands that blessed the little children; that lifted the fearful and drowning Peter up from the sea.  The same hands that raised Lazarus from </w:t>
      </w:r>
      <w:proofErr w:type="spellStart"/>
      <w:r>
        <w:rPr>
          <w:sz w:val="24"/>
          <w:szCs w:val="24"/>
        </w:rPr>
        <w:t>th</w:t>
      </w:r>
      <w:proofErr w:type="spellEnd"/>
      <w:r>
        <w:rPr>
          <w:sz w:val="24"/>
          <w:szCs w:val="24"/>
        </w:rPr>
        <w:t xml:space="preserve"> dead.</w:t>
      </w:r>
    </w:p>
    <w:p w14:paraId="26079A30" w14:textId="77777777" w:rsidR="00126AE4" w:rsidRDefault="00126AE4" w:rsidP="00126AE4">
      <w:pPr>
        <w:pStyle w:val="NoSpacing"/>
        <w:rPr>
          <w:sz w:val="24"/>
          <w:szCs w:val="24"/>
        </w:rPr>
      </w:pPr>
    </w:p>
    <w:p w14:paraId="59F20537" w14:textId="596319DA" w:rsidR="00126AE4" w:rsidRDefault="00126AE4" w:rsidP="00126AE4">
      <w:pPr>
        <w:pStyle w:val="NoSpacing"/>
        <w:rPr>
          <w:sz w:val="24"/>
          <w:szCs w:val="24"/>
        </w:rPr>
      </w:pPr>
      <w:r>
        <w:rPr>
          <w:sz w:val="24"/>
          <w:szCs w:val="24"/>
        </w:rPr>
        <w:t>Hands that will never grow old or tired.  Hands that are made for touching and holding and blessing.  Hands that are full of love for the poor.  Hands reaching out to heal and to bless and to forgive.</w:t>
      </w:r>
    </w:p>
    <w:p w14:paraId="3F8CEF6B" w14:textId="77777777" w:rsidR="00126AE4" w:rsidRDefault="00126AE4" w:rsidP="00126AE4">
      <w:pPr>
        <w:pStyle w:val="NoSpacing"/>
        <w:rPr>
          <w:sz w:val="24"/>
          <w:szCs w:val="24"/>
        </w:rPr>
      </w:pPr>
    </w:p>
    <w:p w14:paraId="024F8D27" w14:textId="499837E4" w:rsidR="00126AE4" w:rsidRDefault="00126AE4" w:rsidP="00126AE4">
      <w:pPr>
        <w:pStyle w:val="NoSpacing"/>
        <w:rPr>
          <w:sz w:val="24"/>
          <w:szCs w:val="24"/>
        </w:rPr>
      </w:pPr>
      <w:r>
        <w:rPr>
          <w:sz w:val="24"/>
          <w:szCs w:val="24"/>
        </w:rPr>
        <w:t xml:space="preserve">How I love those hands.  Those are the hands that I long to touch.  Those are the hands that we all want to hold.  Those are the hands that created the world.  Those are the hands that heal the broken-hearted.  One day those same hands will take us home.  Home to the place where we belong.  Home to the place of light and love.  Home to the place where the </w:t>
      </w:r>
      <w:proofErr w:type="gramStart"/>
      <w:r>
        <w:rPr>
          <w:sz w:val="24"/>
          <w:szCs w:val="24"/>
        </w:rPr>
        <w:t>Father</w:t>
      </w:r>
      <w:proofErr w:type="gramEnd"/>
      <w:r>
        <w:rPr>
          <w:sz w:val="24"/>
          <w:szCs w:val="24"/>
        </w:rPr>
        <w:t xml:space="preserve"> waits.  Home to the place of living water.</w:t>
      </w:r>
    </w:p>
    <w:p w14:paraId="27D17638" w14:textId="77777777" w:rsidR="00126AE4" w:rsidRDefault="00126AE4" w:rsidP="00126AE4">
      <w:pPr>
        <w:pStyle w:val="NoSpacing"/>
        <w:rPr>
          <w:sz w:val="24"/>
          <w:szCs w:val="24"/>
        </w:rPr>
      </w:pPr>
    </w:p>
    <w:p w14:paraId="05D03F96" w14:textId="7F8CAB7E" w:rsidR="00126AE4" w:rsidRPr="00126AE4" w:rsidRDefault="00126AE4" w:rsidP="00126AE4">
      <w:pPr>
        <w:pStyle w:val="NoSpacing"/>
        <w:rPr>
          <w:sz w:val="24"/>
          <w:szCs w:val="24"/>
        </w:rPr>
      </w:pPr>
      <w:r>
        <w:rPr>
          <w:sz w:val="24"/>
          <w:szCs w:val="24"/>
        </w:rPr>
        <w:t>That’s my home.  Heaven.</w:t>
      </w:r>
    </w:p>
    <w:sectPr w:rsidR="00126AE4" w:rsidRPr="00126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E4"/>
    <w:rsid w:val="00126AE4"/>
    <w:rsid w:val="005D5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66BDA"/>
  <w15:chartTrackingRefBased/>
  <w15:docId w15:val="{383FAFFD-F81D-4C69-964E-950620FC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6A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2024-01-22T15:55:00Z</dcterms:created>
  <dcterms:modified xsi:type="dcterms:W3CDTF">2024-01-22T16:05:00Z</dcterms:modified>
</cp:coreProperties>
</file>