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de-DE"/>
        </w:rPr>
        <w:t>MST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Trauma affects your past And present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Just like that</w:t>
      </w:r>
      <w:r>
        <w:rPr>
          <w:rFonts w:ascii="Georgia" w:hAnsi="Georgia" w:hint="default"/>
          <w:sz w:val="38"/>
          <w:szCs w:val="38"/>
          <w:rtl w:val="0"/>
        </w:rPr>
        <w:t>…</w:t>
      </w:r>
      <w:r>
        <w:rPr>
          <w:rFonts w:ascii="Georgia" w:hAnsi="Georgia"/>
          <w:sz w:val="38"/>
          <w:szCs w:val="38"/>
          <w:rtl w:val="0"/>
          <w:lang w:val="en-US"/>
        </w:rPr>
        <w:t>.. back in time!!!!!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The other day we were developing ideas for a drama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A male veteran suggested that he be in charge pretending to be like a general colonel, etc.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Call in a female recruit, Starts to bark orders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About procedure and how things should be done to dictate and now I have something special for you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You have one more item that needs to be taken care of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He moves his chair back and his pants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And open himself for her to take it as if it</w:t>
      </w:r>
      <w:r>
        <w:rPr>
          <w:rFonts w:ascii="Georgia" w:hAnsi="Georgia" w:hint="default"/>
          <w:sz w:val="38"/>
          <w:szCs w:val="38"/>
          <w:rtl w:val="1"/>
        </w:rPr>
        <w:t>’</w:t>
      </w:r>
      <w:r>
        <w:rPr>
          <w:rFonts w:ascii="Georgia" w:hAnsi="Georgia"/>
          <w:sz w:val="38"/>
          <w:szCs w:val="38"/>
          <w:rtl w:val="0"/>
          <w:lang w:val="en-US"/>
        </w:rPr>
        <w:t>s just another duty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 w:hint="default"/>
          <w:sz w:val="38"/>
          <w:szCs w:val="38"/>
          <w:rtl w:val="0"/>
        </w:rPr>
        <w:t xml:space="preserve">“ </w:t>
      </w:r>
      <w:r>
        <w:rPr>
          <w:rFonts w:ascii="Georgia" w:hAnsi="Georgia"/>
          <w:sz w:val="38"/>
          <w:szCs w:val="38"/>
          <w:rtl w:val="0"/>
          <w:lang w:val="en-US"/>
        </w:rPr>
        <w:t>Everything in my spine collapses</w:t>
      </w:r>
      <w:r>
        <w:rPr>
          <w:rFonts w:ascii="Georgia" w:hAnsi="Georgia" w:hint="default"/>
          <w:sz w:val="38"/>
          <w:szCs w:val="38"/>
          <w:rtl w:val="0"/>
        </w:rPr>
        <w:t>”…</w:t>
      </w:r>
      <w:r>
        <w:rPr>
          <w:rFonts w:ascii="Georgia" w:hAnsi="Georgia"/>
          <w:sz w:val="38"/>
          <w:szCs w:val="38"/>
          <w:rtl w:val="0"/>
        </w:rPr>
        <w:t>..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He has no idea what he just did by saying simple These simple words make ingest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it-IT"/>
        </w:rPr>
        <w:t>Misogynist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Comes to mind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However, I</w:t>
      </w:r>
      <w:r>
        <w:rPr>
          <w:rFonts w:ascii="Georgia" w:hAnsi="Georgia" w:hint="default"/>
          <w:sz w:val="38"/>
          <w:szCs w:val="38"/>
          <w:rtl w:val="1"/>
        </w:rPr>
        <w:t>’</w:t>
      </w:r>
      <w:r>
        <w:rPr>
          <w:rFonts w:ascii="Georgia" w:hAnsi="Georgia"/>
          <w:sz w:val="38"/>
          <w:szCs w:val="38"/>
          <w:rtl w:val="0"/>
          <w:lang w:val="en-US"/>
        </w:rPr>
        <w:t>ve been known for years. Seems like a nice guy was kind of just making fun however, the fact that he thought this was funny basically it</w:t>
      </w:r>
      <w:r>
        <w:rPr>
          <w:rFonts w:ascii="Georgia" w:hAnsi="Georgia" w:hint="default"/>
          <w:sz w:val="38"/>
          <w:szCs w:val="38"/>
          <w:rtl w:val="1"/>
        </w:rPr>
        <w:t>’</w:t>
      </w:r>
      <w:r>
        <w:rPr>
          <w:rFonts w:ascii="Georgia" w:hAnsi="Georgia"/>
          <w:sz w:val="38"/>
          <w:szCs w:val="38"/>
          <w:rtl w:val="0"/>
          <w:lang w:val="en-US"/>
        </w:rPr>
        <w:t>s bullying gaslighting</w:t>
      </w:r>
      <w:r>
        <w:rPr>
          <w:rFonts w:ascii="Georgia" w:hAnsi="Georgia" w:hint="default"/>
          <w:sz w:val="38"/>
          <w:szCs w:val="38"/>
          <w:rtl w:val="0"/>
        </w:rPr>
        <w:t>…</w:t>
      </w:r>
      <w:r>
        <w:rPr>
          <w:rFonts w:ascii="Georgia" w:hAnsi="Georgia"/>
          <w:sz w:val="38"/>
          <w:szCs w:val="38"/>
          <w:rtl w:val="0"/>
          <w:lang w:val="en-US"/>
        </w:rPr>
        <w:t>. Very much a truth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But this is not humor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This is a seed planted</w:t>
      </w:r>
      <w:r>
        <w:rPr>
          <w:rFonts w:ascii="Georgia" w:hAnsi="Georgia" w:hint="default"/>
          <w:sz w:val="38"/>
          <w:szCs w:val="38"/>
          <w:rtl w:val="0"/>
        </w:rPr>
        <w:t>…</w:t>
      </w:r>
      <w:r>
        <w:rPr>
          <w:rFonts w:ascii="Georgia" w:hAnsi="Georgia"/>
          <w:sz w:val="38"/>
          <w:szCs w:val="38"/>
          <w:rtl w:val="0"/>
          <w:lang w:val="en-US"/>
        </w:rPr>
        <w:t>. It takes over your life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True story, 17 January 2025</w:t>
      </w:r>
      <w:r>
        <w:rPr>
          <w:rFonts w:ascii="Georgia" w:hAnsi="Georgia" w:hint="default"/>
          <w:sz w:val="38"/>
          <w:szCs w:val="38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Alas, I wanted to pick up his story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Me at 60+ years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Or 5 foot nothing of me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Wanted to take what he offered me</w:t>
      </w:r>
    </w:p>
    <w:p>
      <w:pPr>
        <w:pStyle w:val="Default"/>
        <w:suppressAutoHyphens w:val="1"/>
        <w:spacing w:before="0" w:line="240" w:lineRule="auto"/>
        <w:jc w:val="left"/>
        <w:rPr>
          <w:rFonts w:ascii="Georgia" w:cs="Georgia" w:hAnsi="Georgia" w:eastAsia="Georgia"/>
          <w:sz w:val="38"/>
          <w:szCs w:val="38"/>
        </w:rPr>
      </w:pPr>
      <w:r>
        <w:rPr>
          <w:rFonts w:ascii="Georgia" w:hAnsi="Georgia"/>
          <w:sz w:val="38"/>
          <w:szCs w:val="38"/>
          <w:rtl w:val="0"/>
          <w:lang w:val="en-US"/>
        </w:rPr>
        <w:t>Take the rubber band that is always around my Wrist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Georgia" w:hAnsi="Georgia"/>
          <w:sz w:val="38"/>
          <w:szCs w:val="38"/>
          <w:rtl w:val="0"/>
          <w:lang w:val="en-US"/>
        </w:rPr>
        <w:t>And proceeded to tell /show</w:t>
      </w:r>
      <w:r>
        <w:rPr>
          <w:rFonts w:ascii="Georgia" w:hAnsi="Georgia" w:hint="default"/>
          <w:sz w:val="38"/>
          <w:szCs w:val="38"/>
          <w:rtl w:val="0"/>
        </w:rPr>
        <w:t> </w:t>
      </w:r>
      <w:r>
        <w:rPr>
          <w:rFonts w:ascii="Georgia" w:hAnsi="Georgia"/>
          <w:sz w:val="38"/>
          <w:szCs w:val="38"/>
          <w:rtl w:val="0"/>
          <w:lang w:val="en-US"/>
        </w:rPr>
        <w:t xml:space="preserve">him what I think he could do with his </w:t>
      </w:r>
      <w:r>
        <w:rPr>
          <w:rFonts w:ascii="Georgia" w:hAnsi="Georgia" w:hint="default"/>
          <w:sz w:val="38"/>
          <w:szCs w:val="38"/>
          <w:rtl w:val="1"/>
          <w:lang w:val="ar-SA" w:bidi="ar-SA"/>
        </w:rPr>
        <w:t>“</w:t>
      </w:r>
      <w:r>
        <w:rPr>
          <w:rFonts w:ascii="Georgia" w:hAnsi="Georgia"/>
          <w:sz w:val="38"/>
          <w:szCs w:val="38"/>
          <w:rtl w:val="0"/>
          <w:lang w:val="en-US"/>
        </w:rPr>
        <w:t>next duty</w:t>
      </w:r>
      <w:r>
        <w:rPr>
          <w:rFonts w:ascii="Georgia" w:hAnsi="Georgia" w:hint="default"/>
          <w:sz w:val="38"/>
          <w:szCs w:val="38"/>
          <w:rtl w:val="0"/>
        </w:rPr>
        <w:t>”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