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time, once again, for me to talk to myself using the interior voice that I hear in my head that sounds exactly like me. I'll put on my aluminum foil hat so I can get in the mood for self-revelation and pontificate on today's discussion about where the human race is heading, which I picked out myself, so that I can debate with myself and then agree or disagree with myself, but usually agree with myself. I'll be honest with myself; I've always agreed with myself. Why not? It makes more sense to agree with myself than anyone I know.</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experts, an AI Girlfriend can either comfort or facilitate dependency, which, in the latter case, can deteriorate the mental health of a subscriber. I hope, as the tobacco industry finally did after decades of litigation, that the AI Girlfriend industry warns customers about the risks inherent in its product.</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What's an AI Girlfriend got? She’s got a digitally designed face and figure that the subscriber hand-picks from a menu, like a child assembling the plastic pieces of a Ms. Potato Head. Subscriptions range from free to $175,000 for high-end humanoid robots.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uses a time-tested drug-dealer sales strategy: Lure a customer with a freebie and then reel them in to spend more and more on the product until the customer finds themselves selling their car, cashing in their children’s college fund, and taking out a reverse mortgage on their home to “romance” a robot.</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contrast, my wife doesn't stroke my ego </w:t>
      </w:r>
      <w:r w:rsidDel="00000000" w:rsidR="00000000" w:rsidRPr="00000000">
        <w:rPr>
          <w:rFonts w:ascii="Times New Roman" w:cs="Times New Roman" w:eastAsia="Times New Roman" w:hAnsi="Times New Roman"/>
          <w:i w:val="1"/>
          <w:iCs w:val="1"/>
          <w:sz w:val="24"/>
          <w:szCs w:val="24"/>
          <w:rtl w:val="0"/>
        </w:rPr>
        <w:t xml:space="preserve">ad nauseam</w:t>
      </w:r>
      <w:r w:rsidDel="00000000" w:rsidR="00000000" w:rsidRPr="00000000">
        <w:rPr>
          <w:rFonts w:ascii="Times New Roman" w:cs="Times New Roman" w:eastAsia="Times New Roman" w:hAnsi="Times New Roman"/>
          <w:sz w:val="24"/>
          <w:szCs w:val="24"/>
          <w:rtl w:val="0"/>
        </w:rPr>
        <w:t xml:space="preserve"> as AI Girlfriends do. </w:t>
      </w:r>
      <w:r w:rsidDel="00000000" w:rsidR="00000000" w:rsidRPr="00000000">
        <w:rPr>
          <w:rFonts w:ascii="Times New Roman" w:cs="Times New Roman" w:eastAsia="Times New Roman" w:hAnsi="Times New Roman"/>
          <w:sz w:val="24"/>
          <w:szCs w:val="24"/>
          <w:rtl w:val="0"/>
        </w:rPr>
        <w:t xml:space="preserve">If my wife suddenly greeted me with breathy suggestions for the bedroom, I would suspect she had given away my few remaining military treasures - or worse. Would an AI Girlfriend tell me to balance my criticisms with compliments, or wipe my chin when I have food on it? Sure, there's an initial sting to my ego, but I’m not a child; I can handle my wife's critiques, and I've learned that I'm a better man for it.</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know my wife’s got my back. During my one-year unaccompanied assignment in South Korea, she worked full-time, managed a household, and parented two daughters. She ran our family single-handedly three more times when I deployed to different war zones. Let’s see an AI Girlfriend do that.</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may be a pragmatic appeal to having an AI Girlfriend. You don't have to take your simulated, synthetic love interest to a fancy restaurant on Valentine's Day - but you should, according to “experts” who've written about enhancing the authenticity of your AI Girlfriend relationship. Next, someone will publish a book entitled “</w:t>
      </w:r>
      <w:r w:rsidDel="00000000" w:rsidR="00000000" w:rsidRPr="00000000">
        <w:rPr>
          <w:rFonts w:ascii="Times New Roman" w:cs="Times New Roman" w:eastAsia="Times New Roman" w:hAnsi="Times New Roman"/>
          <w:i w:val="1"/>
          <w:iCs w:val="1"/>
          <w:sz w:val="24"/>
          <w:szCs w:val="24"/>
          <w:rtl w:val="0"/>
        </w:rPr>
        <w:t xml:space="preserve">The Joy of Sex with a Robot,</w:t>
      </w:r>
      <w:r w:rsidDel="00000000" w:rsidR="00000000" w:rsidRPr="00000000">
        <w:rPr>
          <w:rFonts w:ascii="Times New Roman" w:cs="Times New Roman" w:eastAsia="Times New Roman" w:hAnsi="Times New Roman"/>
          <w:sz w:val="24"/>
          <w:szCs w:val="24"/>
          <w:rtl w:val="0"/>
        </w:rPr>
        <w:t xml:space="preserve">” which will enter</w:t>
      </w:r>
      <w:r w:rsidDel="00000000" w:rsidR="00000000" w:rsidRPr="00000000">
        <w:rPr>
          <w:rFonts w:ascii="Times New Roman" w:cs="Times New Roman" w:eastAsia="Times New Roman" w:hAnsi="Times New Roman"/>
          <w:sz w:val="24"/>
          <w:szCs w:val="24"/>
          <w:rtl w:val="0"/>
        </w:rPr>
        <w:t xml:space="preserve"> the publishing pipeline in the near future, if it hasn't already.</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intentionally think about my wife simultaneously while talking about AI Girlfriends because I need an antidote to this potentially addictive stimulation. The antidote: I need to reaffirm my appreciation for the real, flesh-and-blood woman I married …</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a minute, my wife is calling me from another room.”</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told me to take off my aluminum foil hat because it makes her nervous and me look like a crackpot. She says the neighbors already think I’m weird and that I should get off my butt and walk the dog because we both need more fresh air and exercise.”</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“God </w:t>
      </w:r>
      <w:r w:rsidDel="00000000" w:rsidR="00000000" w:rsidRPr="00000000">
        <w:rPr>
          <w:rFonts w:ascii="Times New Roman" w:cs="Times New Roman" w:eastAsia="Times New Roman" w:hAnsi="Times New Roman"/>
          <w:sz w:val="24"/>
          <w:szCs w:val="24"/>
          <w:rtl w:val="0"/>
        </w:rPr>
        <w:t xml:space="preserve">love</w:t>
      </w:r>
      <w:r w:rsidDel="00000000" w:rsidR="00000000" w:rsidRPr="00000000">
        <w:rPr>
          <w:rFonts w:ascii="Times New Roman" w:cs="Times New Roman" w:eastAsia="Times New Roman" w:hAnsi="Times New Roman"/>
          <w:sz w:val="24"/>
          <w:szCs w:val="24"/>
          <w:rtl w:val="0"/>
        </w:rPr>
        <w:t xml:space="preserve"> her. She’s right, of course. Cachito is a good listener. Aren’t you, boy? You’ll listen to my rant about AI Girlfriends, won’t you? Who's a good boy? You're a good boy! Here's a treat for being a good boy.”</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would I do without my wife, Cachito?”</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Get an AI Girlfriend? Hmmm. … I don't think so. It’s taken me most of my 71 years on this planet to learn the basics of talking to real women in general and to my wife in particular.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instance, I have learned only a fraction of her deft Ju Jitsu conversation moves, but here's a sample. If our argument gets heated and I can summon an out-of-body experience and look objectively at what I am about to say, knowing full well that what I think is a solution is in fact a trap of my own making, I will self-correct and say as lovingly as my drama skills allow, “Sweetheart, I can see that this conversation upsets us; maybe we need to take a break and come back to this when we are not so heated up.” Genius, right? Who did I learn that from? My wife, of course.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Here's another one. Again, if I can muster enough clear-headedness, I lower the volume rather than escalate it during a disagreement, and I admit that I might not exactly understand her point of view. Could she clarify her point for me? That way, I have short-circuited blame, anger, guilt, and defensiveness, and gone straight to being an agent of peace and reasonableness, while delaying the urge to stick my foot in my mouth. This delay gives me time to think about what the smart thing to say to her might be. Who taught me this strategy? My wife, of course. Not an AI Girlfriend.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haven’t perfected these strategies yet, but I’m definitely aware of what works and what doesn’t work. Frankly, I need pushback from my wife; otherwise, this rusty wreck would go off the rails in a heartbeat. That's what my wife does for me. Not an AI Girlfriend. The rusty wreck, by the way, is me, in case you wondered.</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OlPdDGTNC2Cg4l+4ScxX9ozSnQ==">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