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 xml:space="preserve">  CHRISTMAS IN NEW YORK (2001)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Twas the night before Christmas when all through the city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Holiday spirits were down which was such a great pity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And though the streets were lit up with red, blue and white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There seemed something missing, something just didn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 feel right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As the children waited for Santa to bring presents then part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Many Americans still were battling a great pain in their heart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For these holidays brought back memories of that dreadful day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That left all New Yorkers in shock, other Americans in dismay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The President and Governor came to help things move along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But this was a different NYC something was definitely wrong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The Mayor was doing more many thought could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ve been done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That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s why it was easy to see every American heart he had won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And as New Yorkers did their best to cheer up and have fun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Thousands of others grieved silently at the loss of loved ones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Yeet, the grief and the sorrow didn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 go unanswered or unheard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Cause the President reassured us, We will have the last word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”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Then he sent out the troops to search the highs and the lows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To stay hot on Bin Laden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s trail and follow wherever he goes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He reassured all Americans Osama Bin Laden will pay dearly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Never once did he stutter, he made every promise quite clearly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Though this Christmas will be one full of love and some remorse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We will never deter, we will proceed on God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s course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We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ll put an end to the terrorists and to those on their side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For as long as Americans live there will be no place to hide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Now Santa has problems navigating his reindeer and sleigh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For no longer stand the Twin Towers to help show him the way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Those two beacons of light which have helped guide him before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Won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t ever be seen again or be New York City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s symbol anymore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As he makes his rounds dropping off his gifts here and there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He notices signs that show every New Yorker truly does care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30"/>
          <w:szCs w:val="30"/>
        </w:rPr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And when he finally finishes  and rides clear out of sight</w:t>
      </w:r>
    </w:p>
    <w:p>
      <w:pPr>
        <w:pStyle w:val="Body"/>
        <w:jc w:val="center"/>
      </w:pP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 xml:space="preserve">He shouts, 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“</w:t>
      </w:r>
      <w:r>
        <w:rPr>
          <w:rFonts w:ascii="STIX Two Text Medium" w:hAnsi="STIX Two Text Medium"/>
          <w:i w:val="1"/>
          <w:iCs w:val="1"/>
          <w:sz w:val="30"/>
          <w:szCs w:val="30"/>
          <w:rtl w:val="0"/>
          <w:lang w:val="en-US"/>
        </w:rPr>
        <w:t>God bless NYC, Santa loves you, Goodnight</w:t>
      </w:r>
      <w:r>
        <w:rPr>
          <w:rFonts w:ascii="STIX Two Text Medium" w:hAnsi="STIX Two Text Medium" w:hint="default"/>
          <w:i w:val="1"/>
          <w:iCs w:val="1"/>
          <w:sz w:val="30"/>
          <w:szCs w:val="30"/>
          <w:rtl w:val="0"/>
          <w:lang w:val="en-US"/>
        </w:rPr>
        <w:t>”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STIX Two Text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