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160" w:type="dxa"/>
        <w:tblInd w:w="-89" w:type="dxa"/>
        <w:tblCellMar>
          <w:top w:w="0" w:type="dxa"/>
          <w:left w:w="115" w:type="dxa"/>
          <w:bottom w:w="0" w:type="dxa"/>
          <w:right w:w="115" w:type="dxa"/>
        </w:tblCellMar>
        <w:tblLook w:val="04A0" w:firstRow="1" w:lastRow="0" w:firstColumn="1" w:lastColumn="0" w:noHBand="0" w:noVBand="1"/>
      </w:tblPr>
      <w:tblGrid>
        <w:gridCol w:w="11160"/>
      </w:tblGrid>
      <w:tr w:rsidR="002B7F60" w14:paraId="151E7351" w14:textId="77777777">
        <w:trPr>
          <w:trHeight w:val="446"/>
        </w:trPr>
        <w:tc>
          <w:tcPr>
            <w:tcW w:w="11160" w:type="dxa"/>
            <w:tcBorders>
              <w:top w:val="nil"/>
              <w:left w:val="nil"/>
              <w:bottom w:val="nil"/>
              <w:right w:val="nil"/>
            </w:tcBorders>
            <w:shd w:val="clear" w:color="auto" w:fill="203864"/>
            <w:vAlign w:val="center"/>
          </w:tcPr>
          <w:p w14:paraId="7CB70A98" w14:textId="77777777" w:rsidR="002B7F60" w:rsidRDefault="00000000">
            <w:pPr>
              <w:spacing w:after="0" w:line="259" w:lineRule="auto"/>
              <w:ind w:left="57" w:firstLine="0"/>
              <w:jc w:val="center"/>
            </w:pPr>
            <w:r>
              <w:rPr>
                <w:rFonts w:ascii="Segoe UI" w:eastAsia="Segoe UI" w:hAnsi="Segoe UI" w:cs="Segoe UI"/>
                <w:color w:val="FFFFFF"/>
                <w:sz w:val="20"/>
              </w:rPr>
              <w:t xml:space="preserve"> </w:t>
            </w:r>
          </w:p>
        </w:tc>
      </w:tr>
    </w:tbl>
    <w:p w14:paraId="4C3A94E9" w14:textId="77777777" w:rsidR="002B7F60" w:rsidRDefault="00000000">
      <w:pPr>
        <w:spacing w:after="0" w:line="259" w:lineRule="auto"/>
        <w:ind w:left="-89" w:right="-897" w:firstLine="0"/>
      </w:pPr>
      <w:r>
        <w:rPr>
          <w:noProof/>
        </w:rPr>
        <mc:AlternateContent>
          <mc:Choice Requires="wpg">
            <w:drawing>
              <wp:inline distT="0" distB="0" distL="0" distR="0" wp14:anchorId="729910DF" wp14:editId="75292269">
                <wp:extent cx="7086600" cy="817487"/>
                <wp:effectExtent l="0" t="0" r="0" b="0"/>
                <wp:docPr id="3837" name="Group 3837"/>
                <wp:cNvGraphicFramePr/>
                <a:graphic xmlns:a="http://schemas.openxmlformats.org/drawingml/2006/main">
                  <a:graphicData uri="http://schemas.microsoft.com/office/word/2010/wordprocessingGroup">
                    <wpg:wgp>
                      <wpg:cNvGrpSpPr/>
                      <wpg:grpSpPr>
                        <a:xfrm>
                          <a:off x="0" y="0"/>
                          <a:ext cx="7086600" cy="817487"/>
                          <a:chOff x="0" y="0"/>
                          <a:chExt cx="7086600" cy="817487"/>
                        </a:xfrm>
                      </wpg:grpSpPr>
                      <wps:wsp>
                        <wps:cNvPr id="9" name="Rectangle 9"/>
                        <wps:cNvSpPr/>
                        <wps:spPr>
                          <a:xfrm>
                            <a:off x="56388" y="275972"/>
                            <a:ext cx="2940251" cy="412906"/>
                          </a:xfrm>
                          <a:prstGeom prst="rect">
                            <a:avLst/>
                          </a:prstGeom>
                          <a:ln>
                            <a:noFill/>
                          </a:ln>
                        </wps:spPr>
                        <wps:txbx>
                          <w:txbxContent>
                            <w:p w14:paraId="4A18B993" w14:textId="77777777" w:rsidR="002B7F60" w:rsidRDefault="00000000">
                              <w:pPr>
                                <w:spacing w:line="259" w:lineRule="auto"/>
                                <w:ind w:left="0" w:firstLine="0"/>
                              </w:pPr>
                              <w:r>
                                <w:rPr>
                                  <w:b/>
                                  <w:color w:val="1F3864"/>
                                  <w:sz w:val="48"/>
                                </w:rPr>
                                <w:t xml:space="preserve">My Life My Story </w:t>
                              </w:r>
                            </w:p>
                          </w:txbxContent>
                        </wps:txbx>
                        <wps:bodyPr horzOverflow="overflow" vert="horz" lIns="0" tIns="0" rIns="0" bIns="0" rtlCol="0">
                          <a:noAutofit/>
                        </wps:bodyPr>
                      </wps:wsp>
                      <wps:wsp>
                        <wps:cNvPr id="10" name="Rectangle 10"/>
                        <wps:cNvSpPr/>
                        <wps:spPr>
                          <a:xfrm>
                            <a:off x="2266442" y="275972"/>
                            <a:ext cx="91617" cy="412906"/>
                          </a:xfrm>
                          <a:prstGeom prst="rect">
                            <a:avLst/>
                          </a:prstGeom>
                          <a:ln>
                            <a:noFill/>
                          </a:ln>
                        </wps:spPr>
                        <wps:txbx>
                          <w:txbxContent>
                            <w:p w14:paraId="17546F26" w14:textId="77777777" w:rsidR="002B7F60" w:rsidRDefault="00000000">
                              <w:pPr>
                                <w:spacing w:line="259" w:lineRule="auto"/>
                                <w:ind w:left="0" w:firstLine="0"/>
                              </w:pPr>
                              <w:r>
                                <w:rPr>
                                  <w:b/>
                                  <w:color w:val="1F3864"/>
                                  <w:sz w:val="48"/>
                                </w:rPr>
                                <w:t xml:space="preserve"> </w:t>
                              </w:r>
                            </w:p>
                          </w:txbxContent>
                        </wps:txbx>
                        <wps:bodyPr horzOverflow="overflow" vert="horz" lIns="0" tIns="0" rIns="0" bIns="0" rtlCol="0">
                          <a:noAutofit/>
                        </wps:bodyPr>
                      </wps:wsp>
                      <wps:wsp>
                        <wps:cNvPr id="11" name="Rectangle 11"/>
                        <wps:cNvSpPr/>
                        <wps:spPr>
                          <a:xfrm>
                            <a:off x="56388" y="619744"/>
                            <a:ext cx="5314508" cy="262998"/>
                          </a:xfrm>
                          <a:prstGeom prst="rect">
                            <a:avLst/>
                          </a:prstGeom>
                          <a:ln>
                            <a:noFill/>
                          </a:ln>
                        </wps:spPr>
                        <wps:txbx>
                          <w:txbxContent>
                            <w:p w14:paraId="264159F7" w14:textId="77777777" w:rsidR="002B7F60" w:rsidRDefault="00000000">
                              <w:pPr>
                                <w:spacing w:line="259" w:lineRule="auto"/>
                                <w:ind w:left="0" w:firstLine="0"/>
                              </w:pPr>
                              <w:r>
                                <w:rPr>
                                  <w:rFonts w:ascii="Georgia" w:eastAsia="Georgia" w:hAnsi="Georgia" w:cs="Georgia"/>
                                  <w:b/>
                                  <w:color w:val="833C0B"/>
                                  <w:sz w:val="32"/>
                                </w:rPr>
                                <w:t>VA Hudson Valley Health Care System</w:t>
                              </w:r>
                            </w:p>
                          </w:txbxContent>
                        </wps:txbx>
                        <wps:bodyPr horzOverflow="overflow" vert="horz" lIns="0" tIns="0" rIns="0" bIns="0" rtlCol="0">
                          <a:noAutofit/>
                        </wps:bodyPr>
                      </wps:wsp>
                      <wps:wsp>
                        <wps:cNvPr id="12" name="Rectangle 12"/>
                        <wps:cNvSpPr/>
                        <wps:spPr>
                          <a:xfrm>
                            <a:off x="4056253" y="695820"/>
                            <a:ext cx="34494" cy="132489"/>
                          </a:xfrm>
                          <a:prstGeom prst="rect">
                            <a:avLst/>
                          </a:prstGeom>
                          <a:ln>
                            <a:noFill/>
                          </a:ln>
                        </wps:spPr>
                        <wps:txbx>
                          <w:txbxContent>
                            <w:p w14:paraId="0F37BD90" w14:textId="77777777" w:rsidR="002B7F60" w:rsidRDefault="00000000">
                              <w:pPr>
                                <w:spacing w:line="259" w:lineRule="auto"/>
                                <w:ind w:left="0" w:firstLine="0"/>
                              </w:pPr>
                              <w:r>
                                <w:rPr>
                                  <w:rFonts w:ascii="Georgia" w:eastAsia="Georgia" w:hAnsi="Georgia" w:cs="Georgia"/>
                                  <w:b/>
                                  <w:color w:val="833C0B"/>
                                  <w:sz w:val="16"/>
                                </w:rPr>
                                <w:t xml:space="preserve"> </w:t>
                              </w:r>
                            </w:p>
                          </w:txbxContent>
                        </wps:txbx>
                        <wps:bodyPr horzOverflow="overflow" vert="horz" lIns="0" tIns="0" rIns="0" bIns="0" rtlCol="0">
                          <a:noAutofit/>
                        </wps:bodyPr>
                      </wps:wsp>
                      <wps:wsp>
                        <wps:cNvPr id="4424" name="Shape 4424"/>
                        <wps:cNvSpPr/>
                        <wps:spPr>
                          <a:xfrm>
                            <a:off x="0" y="0"/>
                            <a:ext cx="7086600" cy="173355"/>
                          </a:xfrm>
                          <a:custGeom>
                            <a:avLst/>
                            <a:gdLst/>
                            <a:ahLst/>
                            <a:cxnLst/>
                            <a:rect l="0" t="0" r="0" b="0"/>
                            <a:pathLst>
                              <a:path w="7086600" h="173355">
                                <a:moveTo>
                                  <a:pt x="0" y="0"/>
                                </a:moveTo>
                                <a:lnTo>
                                  <a:pt x="7086600" y="0"/>
                                </a:lnTo>
                                <a:lnTo>
                                  <a:pt x="7086600" y="173355"/>
                                </a:lnTo>
                                <a:lnTo>
                                  <a:pt x="0" y="173355"/>
                                </a:lnTo>
                                <a:lnTo>
                                  <a:pt x="0" y="0"/>
                                </a:lnTo>
                              </a:path>
                            </a:pathLst>
                          </a:custGeom>
                          <a:ln w="0" cap="flat">
                            <a:miter lim="127000"/>
                          </a:ln>
                        </wps:spPr>
                        <wps:style>
                          <a:lnRef idx="0">
                            <a:srgbClr val="000000">
                              <a:alpha val="0"/>
                            </a:srgbClr>
                          </a:lnRef>
                          <a:fillRef idx="1">
                            <a:srgbClr val="891635"/>
                          </a:fillRef>
                          <a:effectRef idx="0">
                            <a:scrgbClr r="0" g="0" b="0"/>
                          </a:effectRef>
                          <a:fontRef idx="none"/>
                        </wps:style>
                        <wps:bodyPr/>
                      </wps:wsp>
                      <pic:pic xmlns:pic="http://schemas.openxmlformats.org/drawingml/2006/picture">
                        <pic:nvPicPr>
                          <pic:cNvPr id="26" name="Picture 26"/>
                          <pic:cNvPicPr/>
                        </pic:nvPicPr>
                        <pic:blipFill>
                          <a:blip r:embed="rId4"/>
                          <a:stretch>
                            <a:fillRect/>
                          </a:stretch>
                        </pic:blipFill>
                        <pic:spPr>
                          <a:xfrm>
                            <a:off x="4381500" y="221107"/>
                            <a:ext cx="2676525" cy="593725"/>
                          </a:xfrm>
                          <a:prstGeom prst="rect">
                            <a:avLst/>
                          </a:prstGeom>
                        </pic:spPr>
                      </pic:pic>
                    </wpg:wgp>
                  </a:graphicData>
                </a:graphic>
              </wp:inline>
            </w:drawing>
          </mc:Choice>
          <mc:Fallback>
            <w:pict>
              <v:group w14:anchorId="729910DF" id="Group 3837" o:spid="_x0000_s1026" style="width:558pt;height:64.35pt;mso-position-horizontal-relative:char;mso-position-vertical-relative:line" coordsize="70866,817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">
                <v:rect id="Rectangle 9" o:spid="_x0000_s1027" style="position:absolute;left:563;top:2759;width:29403;height:4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4A18B993" w14:textId="77777777" w:rsidR="002B7F60" w:rsidRDefault="00000000">
                        <w:pPr>
                          <w:spacing w:line="259" w:lineRule="auto"/>
                          <w:ind w:left="0" w:firstLine="0"/>
                        </w:pPr>
                        <w:r>
                          <w:rPr>
                            <w:b/>
                            <w:color w:val="1F3864"/>
                            <w:sz w:val="48"/>
                          </w:rPr>
                          <w:t xml:space="preserve">My Life My Story </w:t>
                        </w:r>
                      </w:p>
                    </w:txbxContent>
                  </v:textbox>
                </v:rect>
                <v:rect id="Rectangle 10" o:spid="_x0000_s1028" style="position:absolute;left:22664;top:2759;width:916;height:4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17546F26" w14:textId="77777777" w:rsidR="002B7F60" w:rsidRDefault="00000000">
                        <w:pPr>
                          <w:spacing w:line="259" w:lineRule="auto"/>
                          <w:ind w:left="0" w:firstLine="0"/>
                        </w:pPr>
                        <w:r>
                          <w:rPr>
                            <w:b/>
                            <w:color w:val="1F3864"/>
                            <w:sz w:val="48"/>
                          </w:rPr>
                          <w:t xml:space="preserve"> </w:t>
                        </w:r>
                      </w:p>
                    </w:txbxContent>
                  </v:textbox>
                </v:rect>
                <v:rect id="Rectangle 11" o:spid="_x0000_s1029" style="position:absolute;left:563;top:6197;width:53145;height:2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264159F7" w14:textId="77777777" w:rsidR="002B7F60" w:rsidRDefault="00000000">
                        <w:pPr>
                          <w:spacing w:line="259" w:lineRule="auto"/>
                          <w:ind w:left="0" w:firstLine="0"/>
                        </w:pPr>
                        <w:r>
                          <w:rPr>
                            <w:rFonts w:ascii="Georgia" w:eastAsia="Georgia" w:hAnsi="Georgia" w:cs="Georgia"/>
                            <w:b/>
                            <w:color w:val="833C0B"/>
                            <w:sz w:val="32"/>
                          </w:rPr>
                          <w:t>VA Hudson Valley Health Care System</w:t>
                        </w:r>
                      </w:p>
                    </w:txbxContent>
                  </v:textbox>
                </v:rect>
                <v:rect id="Rectangle 12" o:spid="_x0000_s1030" style="position:absolute;left:40562;top:6958;width:345;height:1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0F37BD90" w14:textId="77777777" w:rsidR="002B7F60" w:rsidRDefault="00000000">
                        <w:pPr>
                          <w:spacing w:line="259" w:lineRule="auto"/>
                          <w:ind w:left="0" w:firstLine="0"/>
                        </w:pPr>
                        <w:r>
                          <w:rPr>
                            <w:rFonts w:ascii="Georgia" w:eastAsia="Georgia" w:hAnsi="Georgia" w:cs="Georgia"/>
                            <w:b/>
                            <w:color w:val="833C0B"/>
                            <w:sz w:val="16"/>
                          </w:rPr>
                          <w:t xml:space="preserve"> </w:t>
                        </w:r>
                      </w:p>
                    </w:txbxContent>
                  </v:textbox>
                </v:rect>
                <v:shape id="Shape 4424" o:spid="_x0000_s1031" style="position:absolute;width:70866;height:1733;visibility:visible;mso-wrap-style:square;v-text-anchor:top" coordsize="7086600,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" path="m,l7086600,r,173355l,173355,,e" fillcolor="#891635" stroked="f" strokeweight="0">
                  <v:stroke miterlimit="83231f" joinstyle="miter"/>
                  <v:path arrowok="t" textboxrect="0,0,7086600,17335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s1032" type="#_x0000_t75" style="position:absolute;left:43815;top:2211;width:26765;height:5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">
                  <v:imagedata r:id="rId5" o:title=""/>
                </v:shape>
                <w10:anchorlock/>
              </v:group>
            </w:pict>
          </mc:Fallback>
        </mc:AlternateContent>
      </w:r>
      <w:r>
        <w:t xml:space="preserve"> </w:t>
      </w:r>
    </w:p>
    <w:p w14:paraId="7E6F881B" w14:textId="77777777" w:rsidR="002B7F60" w:rsidRDefault="00000000">
      <w:pPr>
        <w:spacing w:after="46" w:line="259" w:lineRule="auto"/>
        <w:ind w:left="0" w:firstLine="0"/>
      </w:pPr>
      <w:r>
        <w:rPr>
          <w:rFonts w:ascii="Georgia" w:eastAsia="Georgia" w:hAnsi="Georgia" w:cs="Georgia"/>
          <w:b/>
          <w:color w:val="833C0B"/>
          <w:sz w:val="16"/>
        </w:rPr>
        <w:t xml:space="preserve"> </w:t>
      </w:r>
    </w:p>
    <w:p w14:paraId="17C56F5E" w14:textId="77777777" w:rsidR="002B7F60" w:rsidRDefault="00000000">
      <w:pPr>
        <w:spacing w:after="0" w:line="259" w:lineRule="auto"/>
        <w:ind w:left="1" w:firstLine="0"/>
        <w:jc w:val="center"/>
      </w:pPr>
      <w:r>
        <w:rPr>
          <w:i/>
        </w:rPr>
        <w:t>This story is being told by the Veteran in their own words.  No facts were confirmed or discounted.</w:t>
      </w:r>
      <w:r>
        <w:rPr>
          <w:i/>
          <w:color w:val="833C0B"/>
        </w:rPr>
        <w:t xml:space="preserve"> </w:t>
      </w:r>
    </w:p>
    <w:p w14:paraId="0C4E30DC" w14:textId="77777777" w:rsidR="002B7F60" w:rsidRDefault="00000000">
      <w:pPr>
        <w:spacing w:after="0" w:line="259" w:lineRule="auto"/>
        <w:ind w:left="812" w:firstLine="0"/>
      </w:pPr>
      <w:r>
        <w:t xml:space="preserve"> </w:t>
      </w:r>
    </w:p>
    <w:p w14:paraId="2EB514E1" w14:textId="77777777" w:rsidR="002B7F60" w:rsidRDefault="00000000">
      <w:pPr>
        <w:ind w:left="807"/>
      </w:pPr>
      <w:r>
        <w:t xml:space="preserve">Joseph L. </w:t>
      </w:r>
    </w:p>
    <w:p w14:paraId="73EED4FA" w14:textId="77777777" w:rsidR="002B7F60" w:rsidRDefault="00000000">
      <w:pPr>
        <w:ind w:left="807"/>
      </w:pPr>
      <w:r>
        <w:t xml:space="preserve">I don’t often talk of my experiences in Vietnam, especially to those who didn’t have boots on the ground. Being drafted at 19 years old, I was just a boy and didn’t know what to expect. One friend I </w:t>
      </w:r>
      <w:proofErr w:type="gramStart"/>
      <w:r>
        <w:t>talk</w:t>
      </w:r>
      <w:proofErr w:type="gramEnd"/>
      <w:r>
        <w:t xml:space="preserve"> to was there too, and we are good for each other.  </w:t>
      </w:r>
    </w:p>
    <w:p w14:paraId="2C6D6179" w14:textId="77777777" w:rsidR="002B7F60" w:rsidRDefault="00000000">
      <w:pPr>
        <w:ind w:left="807"/>
      </w:pPr>
      <w:r>
        <w:t xml:space="preserve">My favorite part of the day is retreating to my 12x12 bedroom upstairs. I have my hospital bed, TV, and equipment. When I pull the door closed and draw the blinds, it is my own space. I am comfortable and don’t have to deal with the outside. There is nothing to distract me, and I can meditate. I feel safe. So, as I sit in </w:t>
      </w:r>
      <w:proofErr w:type="gramStart"/>
      <w:r>
        <w:t>the silence</w:t>
      </w:r>
      <w:proofErr w:type="gramEnd"/>
      <w:r>
        <w:t xml:space="preserve">, I pray and think, </w:t>
      </w:r>
      <w:proofErr w:type="gramStart"/>
      <w:r>
        <w:rPr>
          <w:i/>
        </w:rPr>
        <w:t>You</w:t>
      </w:r>
      <w:proofErr w:type="gramEnd"/>
      <w:r>
        <w:rPr>
          <w:i/>
        </w:rPr>
        <w:t xml:space="preserve"> know what, it could be worse.</w:t>
      </w:r>
      <w:r>
        <w:t xml:space="preserve">  </w:t>
      </w:r>
    </w:p>
    <w:p w14:paraId="7B413319" w14:textId="77777777" w:rsidR="002B7F60" w:rsidRDefault="00000000">
      <w:pPr>
        <w:ind w:left="807"/>
      </w:pPr>
      <w:r>
        <w:t xml:space="preserve">I am fortunate, all those years ago. I came home. When I returned, yes, I was different. It was a war that no one wanted. The night I flew home, I was spit on, called a murderer, and I asked my parents, “Why?”. At home, watching TV was like a chess game, it was always about numbers and killed.  </w:t>
      </w:r>
    </w:p>
    <w:p w14:paraId="0F52459D" w14:textId="77777777" w:rsidR="002B7F60" w:rsidRDefault="00000000">
      <w:pPr>
        <w:ind w:left="807"/>
      </w:pPr>
      <w:r>
        <w:t xml:space="preserve">Visiting the Vietnam Wall draws you in, as it lists those we lost. Unfortunately, some who made it back, chose drugs or a criminal lifestyle. Why? Because sometimes it feels easier to give up. Sometimes, even I wonder, “Why me?” But some days are better than others, and the good days win that I am grateful for.  </w:t>
      </w:r>
    </w:p>
    <w:p w14:paraId="62455181" w14:textId="77777777" w:rsidR="002B7F60" w:rsidRDefault="00000000">
      <w:pPr>
        <w:ind w:left="807"/>
      </w:pPr>
      <w:r>
        <w:t xml:space="preserve">I finished my studies at Iona College and obtained my CPA when I returned home. I built a practice. I was always lenient with my staff. If I noticed someone was not focused or missing a step, I would give them time to regroup. I called it “a cartoon day”. When they returned, they worked. When someone was out of the office, people would notice and say, “uh oh, Joe gave someone a cartoon day.” I still watch cartoons daily from 7 a.m. to 8 a.m. It’s an hour free from thinking, and cartoons still make me laugh. My staff needed that too.  </w:t>
      </w:r>
    </w:p>
    <w:p w14:paraId="1854A7EB" w14:textId="77777777" w:rsidR="002B7F60" w:rsidRDefault="00000000">
      <w:pPr>
        <w:ind w:left="807"/>
      </w:pPr>
      <w:r>
        <w:t xml:space="preserve">To be honest, I don’t know what is in store for me; I’m living on borrowed time. I try not to dwell on it, because my biggest problem can be in my head. My wife once asked, “Are you going to give up?” I responded, “No, I’ll never do that”.  </w:t>
      </w:r>
    </w:p>
    <w:p w14:paraId="02BAA4FD" w14:textId="77777777" w:rsidR="002B7F60" w:rsidRDefault="00000000">
      <w:pPr>
        <w:ind w:left="807"/>
      </w:pPr>
      <w:r>
        <w:t xml:space="preserve">You see, when I visit my doctors in the Bronx, they often come to my door with medical residents and interns and say, “Don’t get angry with me.” They have read my file, and can’t help but ask, “How are you still alive?” The doctors encourage them to talk to me and urge these young people to just listen, “Forget what you read, just meet him, let him tell you.” </w:t>
      </w:r>
    </w:p>
    <w:p w14:paraId="4D581D61" w14:textId="77777777" w:rsidR="002B7F60" w:rsidRDefault="00000000">
      <w:pPr>
        <w:ind w:left="807"/>
      </w:pPr>
      <w:r>
        <w:t xml:space="preserve">I always tell the same story, “Please, remember when you deal with veterans, don’t just look at the chart. You need to talk to them, find out their story, know what turns them on, turns them off, learn how you can help besides just writing prescriptions.” </w:t>
      </w:r>
    </w:p>
    <w:p w14:paraId="486BF72B" w14:textId="77777777" w:rsidR="002B7F60" w:rsidRDefault="00000000">
      <w:pPr>
        <w:spacing w:after="361"/>
        <w:ind w:left="807"/>
      </w:pPr>
      <w:r>
        <w:t xml:space="preserve">In 2020, I came out of spinal surgery at Danbury Hospital. I was paralyzed. Three months passed, and I wasn’t getting better. I had blood transfusions; I was on a respirator and was then released to Burke. Burke said they couldn’t treat me. So, I was transferred to White Plains Hospital where I went through more testing but was still no closer to a diagnosis.  </w:t>
      </w:r>
    </w:p>
    <w:tbl>
      <w:tblPr>
        <w:tblStyle w:val="TableGrid"/>
        <w:tblW w:w="11160" w:type="dxa"/>
        <w:tblInd w:w="-109" w:type="dxa"/>
        <w:tblCellMar>
          <w:top w:w="0" w:type="dxa"/>
          <w:left w:w="89" w:type="dxa"/>
          <w:bottom w:w="0" w:type="dxa"/>
          <w:right w:w="115" w:type="dxa"/>
        </w:tblCellMar>
        <w:tblLook w:val="04A0" w:firstRow="1" w:lastRow="0" w:firstColumn="1" w:lastColumn="0" w:noHBand="0" w:noVBand="1"/>
      </w:tblPr>
      <w:tblGrid>
        <w:gridCol w:w="11160"/>
      </w:tblGrid>
      <w:tr w:rsidR="002B7F60" w14:paraId="2AEF5CB2" w14:textId="77777777">
        <w:trPr>
          <w:trHeight w:val="273"/>
        </w:trPr>
        <w:tc>
          <w:tcPr>
            <w:tcW w:w="11160" w:type="dxa"/>
            <w:tcBorders>
              <w:top w:val="nil"/>
              <w:left w:val="nil"/>
              <w:bottom w:val="nil"/>
              <w:right w:val="nil"/>
            </w:tcBorders>
            <w:shd w:val="clear" w:color="auto" w:fill="891635"/>
          </w:tcPr>
          <w:p w14:paraId="70F610CC" w14:textId="77777777" w:rsidR="002B7F60" w:rsidRDefault="00000000">
            <w:pPr>
              <w:spacing w:after="0" w:line="259" w:lineRule="auto"/>
              <w:ind w:left="0" w:firstLine="0"/>
            </w:pPr>
            <w:r>
              <w:t xml:space="preserve"> </w:t>
            </w:r>
          </w:p>
        </w:tc>
      </w:tr>
      <w:tr w:rsidR="002B7F60" w14:paraId="023D27F6" w14:textId="77777777">
        <w:trPr>
          <w:trHeight w:val="457"/>
        </w:trPr>
        <w:tc>
          <w:tcPr>
            <w:tcW w:w="11160" w:type="dxa"/>
            <w:tcBorders>
              <w:top w:val="nil"/>
              <w:left w:val="nil"/>
              <w:bottom w:val="nil"/>
              <w:right w:val="nil"/>
            </w:tcBorders>
            <w:shd w:val="clear" w:color="auto" w:fill="203864"/>
            <w:vAlign w:val="bottom"/>
          </w:tcPr>
          <w:p w14:paraId="3BC3D26F" w14:textId="77777777" w:rsidR="002B7F60" w:rsidRDefault="00000000">
            <w:pPr>
              <w:spacing w:after="0" w:line="259" w:lineRule="auto"/>
              <w:ind w:left="83" w:firstLine="0"/>
              <w:jc w:val="center"/>
            </w:pPr>
            <w:r>
              <w:rPr>
                <w:rFonts w:ascii="Segoe UI" w:eastAsia="Segoe UI" w:hAnsi="Segoe UI" w:cs="Segoe UI"/>
                <w:color w:val="FFFFFF"/>
                <w:sz w:val="20"/>
              </w:rPr>
              <w:lastRenderedPageBreak/>
              <w:t xml:space="preserve"> </w:t>
            </w:r>
          </w:p>
          <w:p w14:paraId="626CC7E3" w14:textId="77777777" w:rsidR="002B7F60" w:rsidRDefault="00000000">
            <w:pPr>
              <w:spacing w:after="0" w:line="259" w:lineRule="auto"/>
              <w:ind w:left="812" w:firstLine="0"/>
            </w:pPr>
            <w:r>
              <w:t xml:space="preserve"> </w:t>
            </w:r>
          </w:p>
        </w:tc>
      </w:tr>
      <w:tr w:rsidR="002B7F60" w14:paraId="55971F16" w14:textId="77777777">
        <w:trPr>
          <w:trHeight w:val="284"/>
        </w:trPr>
        <w:tc>
          <w:tcPr>
            <w:tcW w:w="11160" w:type="dxa"/>
            <w:tcBorders>
              <w:top w:val="nil"/>
              <w:left w:val="nil"/>
              <w:bottom w:val="nil"/>
              <w:right w:val="nil"/>
            </w:tcBorders>
            <w:shd w:val="clear" w:color="auto" w:fill="891635"/>
            <w:vAlign w:val="bottom"/>
          </w:tcPr>
          <w:p w14:paraId="7F32A955" w14:textId="77777777" w:rsidR="002B7F60" w:rsidRDefault="00000000">
            <w:pPr>
              <w:spacing w:after="0" w:line="259" w:lineRule="auto"/>
              <w:ind w:left="0" w:firstLine="0"/>
            </w:pPr>
            <w:r>
              <w:rPr>
                <w:color w:val="1F3864"/>
                <w:sz w:val="16"/>
              </w:rPr>
              <w:t xml:space="preserve"> </w:t>
            </w:r>
          </w:p>
        </w:tc>
      </w:tr>
    </w:tbl>
    <w:p w14:paraId="21906D7B" w14:textId="77777777" w:rsidR="002B7F60" w:rsidRDefault="00000000">
      <w:pPr>
        <w:spacing w:after="0" w:line="259" w:lineRule="auto"/>
        <w:ind w:left="812" w:firstLine="0"/>
      </w:pPr>
      <w:r>
        <w:t xml:space="preserve"> </w:t>
      </w:r>
    </w:p>
    <w:p w14:paraId="3CC4BD08" w14:textId="77777777" w:rsidR="002B7F60" w:rsidRDefault="00000000">
      <w:pPr>
        <w:ind w:left="807"/>
      </w:pPr>
      <w:r>
        <w:t xml:space="preserve">I couldn’t get out of bed, and so, was then transferred to Columbia. I had no choice but to undergo an additional series of testing, which led to being diagnosed with ALS. After a month at Columbia, they stated, “We can’t do anything else.” They educated my wife on how to care for me, and encouraged her to take me home, and make me comfortable. I had 24-hour care, and my family was told that, “I may make it to the end of the year.” My friends and family would come for short visits, look somber, and then leave the room to cry.  </w:t>
      </w:r>
    </w:p>
    <w:p w14:paraId="6294C255" w14:textId="77777777" w:rsidR="002B7F60" w:rsidRDefault="00000000">
      <w:pPr>
        <w:ind w:left="807"/>
      </w:pPr>
      <w:r>
        <w:t xml:space="preserve">When I was told, “Joe, you are going to die, but not today.” I heard, “You are going to die.” I didn’t know what to think or to do, but I have strong faith. As a young boy, I had the desire to be a priest, but that went to the wayside when I met my wife. I knew I had a choice, and as a very independent person both personally and professionally, I chose to fight. I had to fight for all I had in life through school and work, and I knew that with my faith, a lot of prayers and determination, I could save my own life.  </w:t>
      </w:r>
    </w:p>
    <w:p w14:paraId="7FF01C54" w14:textId="77777777" w:rsidR="002B7F60" w:rsidRDefault="00000000">
      <w:pPr>
        <w:ind w:left="807"/>
      </w:pPr>
      <w:r>
        <w:t xml:space="preserve">At that time, I was lying in bed, watching everyone else take care of me. My wife was working as a teaching assistant, paying the bills, someone else was maintaining my home, and I was a vegetable. All I could do was say, “Thank you.” But that is not my style.  </w:t>
      </w:r>
    </w:p>
    <w:p w14:paraId="397BC079" w14:textId="77777777" w:rsidR="002B7F60" w:rsidRDefault="00000000">
      <w:pPr>
        <w:ind w:left="807"/>
      </w:pPr>
      <w:r>
        <w:t xml:space="preserve">I met with my physical therapist and she stated, “As long as you’re willing to fight, I will stand with you.” If I was willing to put up with the pain, then I could progress. I’ve always been </w:t>
      </w:r>
      <w:r>
        <w:rPr>
          <w:i/>
        </w:rPr>
        <w:t xml:space="preserve">a glass is half full </w:t>
      </w:r>
      <w:r>
        <w:t xml:space="preserve">type, and I knew I could and would put in the work.  </w:t>
      </w:r>
    </w:p>
    <w:p w14:paraId="5B93A278" w14:textId="77777777" w:rsidR="002B7F60" w:rsidRDefault="00000000">
      <w:pPr>
        <w:ind w:left="807"/>
      </w:pPr>
      <w:r>
        <w:t xml:space="preserve">I recall one time, my wife saw my struggle, and I told her I made </w:t>
      </w:r>
      <w:proofErr w:type="gramStart"/>
      <w:r>
        <w:t>my peace</w:t>
      </w:r>
      <w:proofErr w:type="gramEnd"/>
      <w:r>
        <w:t xml:space="preserve"> with dying. I don’t want to leave, but I have no choice. I assured her that she would be fine. She told me she didn’t want our kids to take care of her, she wanted me. I can’t just throw the cards in. We only make it around once, and no matter how difficult, you must work at it. And so, I did. It’s best to remember our destiny is not a matter of chance, it is a matter of choice.    </w:t>
      </w:r>
    </w:p>
    <w:p w14:paraId="49CCBE7E" w14:textId="77777777" w:rsidR="002B7F60" w:rsidRDefault="00000000">
      <w:pPr>
        <w:ind w:left="807"/>
      </w:pPr>
      <w:r>
        <w:t xml:space="preserve">I came home in February 2021. I was being </w:t>
      </w:r>
      <w:proofErr w:type="gramStart"/>
      <w:r>
        <w:t>helped out</w:t>
      </w:r>
      <w:proofErr w:type="gramEnd"/>
      <w:r>
        <w:t xml:space="preserve"> of bed, walking with a walker, with an aide moving my feet. It was almost a year before I could move myself. I couldn’t </w:t>
      </w:r>
      <w:proofErr w:type="gramStart"/>
      <w:r>
        <w:t>stand</w:t>
      </w:r>
      <w:proofErr w:type="gramEnd"/>
      <w:r>
        <w:t xml:space="preserve"> without falling, and just sitting up in a chair was difficult. The VA initially declined my stair master and scooter stating, “He won’t make it.” But my physical therapist fought for me. Now, I have a level of independence. Every doctor tells me my progress is nothing short of a shocking miracle. What they don’t realize is that I was counting on this miracle every day as I moved forward with strong will and faith.   </w:t>
      </w:r>
    </w:p>
    <w:p w14:paraId="4EB4CD00" w14:textId="77777777" w:rsidR="002B7F60" w:rsidRDefault="00000000">
      <w:pPr>
        <w:ind w:left="807"/>
      </w:pPr>
      <w:r>
        <w:t xml:space="preserve">Believe it or not, I still practice accounting. The doctors at VA encouraged me too. It keeps my mind moving. When I was in </w:t>
      </w:r>
      <w:proofErr w:type="gramStart"/>
      <w:r>
        <w:t>Columbia</w:t>
      </w:r>
      <w:proofErr w:type="gramEnd"/>
      <w:r>
        <w:t xml:space="preserve"> I wrote to my clients and allowed them to see others. They chose to stick with me. There was one time when something needed to be done. My daughter worked beside me, and the nurse commented, “He’s so sick, I can’t believe he is working.” But that’s how I operate. When I work now, my wife looks at me, amazed. I get into my work, and I fall back into the old me.  </w:t>
      </w:r>
    </w:p>
    <w:p w14:paraId="0929620E" w14:textId="77777777" w:rsidR="002B7F60" w:rsidRDefault="00000000">
      <w:pPr>
        <w:ind w:left="807"/>
      </w:pPr>
      <w:r>
        <w:t xml:space="preserve">My message to someone suffering with any disease. “If you don’t have good faith and don’t believe in something, you won’t make it. It’s too hard to fight alone. You need help.” It took me many years to understand the importance of accepting others’ offers; it makes life easier. It’s still hard for me to accept that I need help from others. I can’t, and probably never will, get that through my head. No matter how much the doctors, my family and friends try, they don’t understand how I feel.  </w:t>
      </w:r>
    </w:p>
    <w:p w14:paraId="13A35987" w14:textId="77777777" w:rsidR="002B7F60" w:rsidRDefault="00000000">
      <w:pPr>
        <w:spacing w:after="0"/>
        <w:ind w:left="807"/>
      </w:pPr>
      <w:r>
        <w:t xml:space="preserve">Last month the psychiatrist said there was nothing else he could do for me. He said, “Do you want drugs? Fine, I will give you more, but you will sleep all day.” The psychologist, though, gives me tools, and things </w:t>
      </w:r>
    </w:p>
    <w:p w14:paraId="7CAE4A7C" w14:textId="77777777" w:rsidR="002B7F60" w:rsidRDefault="00000000">
      <w:pPr>
        <w:spacing w:after="62" w:line="259" w:lineRule="auto"/>
        <w:ind w:left="783" w:right="-28" w:firstLine="0"/>
      </w:pPr>
      <w:r>
        <w:rPr>
          <w:noProof/>
        </w:rPr>
        <mc:AlternateContent>
          <mc:Choice Requires="wpg">
            <w:drawing>
              <wp:inline distT="0" distB="0" distL="0" distR="0" wp14:anchorId="461A0976" wp14:editId="6FE9BC52">
                <wp:extent cx="5981065" cy="6096"/>
                <wp:effectExtent l="0" t="0" r="0" b="0"/>
                <wp:docPr id="4034" name="Group 4034"/>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4426" name="Shape 4426"/>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inline>
            </w:drawing>
          </mc:Choice>
          <mc:Fallback xmlns:a="http://schemas.openxmlformats.org/drawingml/2006/main">
            <w:pict>
              <v:group id="Group 4034" style="width:470.95pt;height:0.47998pt;mso-position-horizontal-relative:char;mso-position-vertical-relative:line" coordsize="59810,60">
                <v:shape id="Shape 4427" style="position:absolute;width:59810;height:91;left:0;top:0;" coordsize="5981065,9144" path="m0,0l5981065,0l5981065,9144l0,9144l0,0">
                  <v:stroke weight="0pt" endcap="flat" joinstyle="miter" miterlimit="10" on="false" color="#000000" opacity="0"/>
                  <v:fill on="true" color="#d9d9d9"/>
                </v:shape>
              </v:group>
            </w:pict>
          </mc:Fallback>
        </mc:AlternateContent>
      </w:r>
    </w:p>
    <w:p w14:paraId="456C6AF6" w14:textId="77777777" w:rsidR="002B7F60" w:rsidRDefault="00000000">
      <w:pPr>
        <w:shd w:val="clear" w:color="auto" w:fill="891635"/>
        <w:spacing w:after="0" w:line="259" w:lineRule="auto"/>
        <w:ind w:left="10" w:right="45"/>
        <w:jc w:val="right"/>
      </w:pPr>
      <w:r>
        <w:rPr>
          <w:color w:val="FFFFFF"/>
        </w:rPr>
        <w:t xml:space="preserve">2 | P a g e </w:t>
      </w:r>
    </w:p>
    <w:p w14:paraId="6B503934" w14:textId="77777777" w:rsidR="002B7F60" w:rsidRDefault="00000000">
      <w:pPr>
        <w:spacing w:after="0" w:line="259" w:lineRule="auto"/>
        <w:ind w:left="812" w:firstLine="0"/>
      </w:pPr>
      <w:r>
        <w:lastRenderedPageBreak/>
        <w:t xml:space="preserve"> </w:t>
      </w:r>
    </w:p>
    <w:tbl>
      <w:tblPr>
        <w:tblStyle w:val="TableGrid"/>
        <w:tblW w:w="11160" w:type="dxa"/>
        <w:tblInd w:w="-89" w:type="dxa"/>
        <w:tblCellMar>
          <w:top w:w="0" w:type="dxa"/>
          <w:left w:w="89" w:type="dxa"/>
          <w:bottom w:w="0" w:type="dxa"/>
          <w:right w:w="115" w:type="dxa"/>
        </w:tblCellMar>
        <w:tblLook w:val="04A0" w:firstRow="1" w:lastRow="0" w:firstColumn="1" w:lastColumn="0" w:noHBand="0" w:noVBand="1"/>
      </w:tblPr>
      <w:tblGrid>
        <w:gridCol w:w="11160"/>
      </w:tblGrid>
      <w:tr w:rsidR="002B7F60" w14:paraId="3E248174" w14:textId="77777777">
        <w:trPr>
          <w:trHeight w:val="457"/>
        </w:trPr>
        <w:tc>
          <w:tcPr>
            <w:tcW w:w="11160" w:type="dxa"/>
            <w:tcBorders>
              <w:top w:val="nil"/>
              <w:left w:val="nil"/>
              <w:bottom w:val="nil"/>
              <w:right w:val="nil"/>
            </w:tcBorders>
            <w:shd w:val="clear" w:color="auto" w:fill="203864"/>
            <w:vAlign w:val="bottom"/>
          </w:tcPr>
          <w:p w14:paraId="7FAF77EC" w14:textId="77777777" w:rsidR="002B7F60" w:rsidRDefault="00000000">
            <w:pPr>
              <w:spacing w:after="0" w:line="259" w:lineRule="auto"/>
              <w:ind w:left="83" w:firstLine="0"/>
              <w:jc w:val="center"/>
            </w:pPr>
            <w:r>
              <w:rPr>
                <w:rFonts w:ascii="Segoe UI" w:eastAsia="Segoe UI" w:hAnsi="Segoe UI" w:cs="Segoe UI"/>
                <w:color w:val="FFFFFF"/>
                <w:sz w:val="20"/>
              </w:rPr>
              <w:t xml:space="preserve"> </w:t>
            </w:r>
          </w:p>
          <w:p w14:paraId="099898A4" w14:textId="77777777" w:rsidR="002B7F60" w:rsidRDefault="00000000">
            <w:pPr>
              <w:spacing w:after="0" w:line="259" w:lineRule="auto"/>
              <w:ind w:left="812" w:firstLine="0"/>
            </w:pPr>
            <w:r>
              <w:t xml:space="preserve"> </w:t>
            </w:r>
          </w:p>
        </w:tc>
      </w:tr>
      <w:tr w:rsidR="002B7F60" w14:paraId="6C88E15D" w14:textId="77777777">
        <w:trPr>
          <w:trHeight w:val="284"/>
        </w:trPr>
        <w:tc>
          <w:tcPr>
            <w:tcW w:w="11160" w:type="dxa"/>
            <w:tcBorders>
              <w:top w:val="nil"/>
              <w:left w:val="nil"/>
              <w:bottom w:val="nil"/>
              <w:right w:val="nil"/>
            </w:tcBorders>
            <w:shd w:val="clear" w:color="auto" w:fill="891635"/>
            <w:vAlign w:val="bottom"/>
          </w:tcPr>
          <w:p w14:paraId="1987099F" w14:textId="77777777" w:rsidR="002B7F60" w:rsidRDefault="00000000">
            <w:pPr>
              <w:spacing w:after="0" w:line="259" w:lineRule="auto"/>
              <w:ind w:left="0" w:firstLine="0"/>
            </w:pPr>
            <w:r>
              <w:rPr>
                <w:color w:val="1F3864"/>
                <w:sz w:val="16"/>
              </w:rPr>
              <w:t xml:space="preserve"> </w:t>
            </w:r>
          </w:p>
        </w:tc>
      </w:tr>
    </w:tbl>
    <w:p w14:paraId="5A3AAD5C" w14:textId="77777777" w:rsidR="002B7F60" w:rsidRDefault="00000000">
      <w:pPr>
        <w:spacing w:after="0" w:line="259" w:lineRule="auto"/>
        <w:ind w:left="812" w:firstLine="0"/>
      </w:pPr>
      <w:r>
        <w:t xml:space="preserve"> </w:t>
      </w:r>
    </w:p>
    <w:p w14:paraId="181996F0" w14:textId="77777777" w:rsidR="002B7F60" w:rsidRDefault="00000000">
      <w:pPr>
        <w:ind w:left="807"/>
      </w:pPr>
      <w:r>
        <w:t xml:space="preserve">to think about. Unfortunately, there is no magic pill to take away all I’ve been through. I try not to show how it weighs on me, as they get upset. I’m the go-to-guy for it all whether it’s marital, or financial advice, they say, “call Joe.” I enjoy that, because that’s who I am.  </w:t>
      </w:r>
    </w:p>
    <w:p w14:paraId="28C039F9" w14:textId="77777777" w:rsidR="002B7F60" w:rsidRDefault="00000000">
      <w:pPr>
        <w:ind w:left="807"/>
      </w:pPr>
      <w:r>
        <w:t xml:space="preserve">Now, I feel like I’m missing a step. They don’t want to bother me as if it’s a burden. But it’s what I want to do. I would rather say I tried and couldn’t, than say I should’ve, would’ve, could’ve”.  </w:t>
      </w:r>
    </w:p>
    <w:p w14:paraId="717CD58D" w14:textId="77777777" w:rsidR="002B7F60" w:rsidRDefault="00000000">
      <w:pPr>
        <w:ind w:left="807"/>
      </w:pPr>
      <w:r>
        <w:t xml:space="preserve">Above all, don’t give up. I may have been counted out, but I never heard the reference. Everyone suffers. I want to leave here, whenever that day comes, and know that I tried, not like my friend, who gave up after his diagnosis. We all </w:t>
      </w:r>
      <w:proofErr w:type="gramStart"/>
      <w:r>
        <w:t>have to</w:t>
      </w:r>
      <w:proofErr w:type="gramEnd"/>
      <w:r>
        <w:t xml:space="preserve"> accept the challenges so that we can one day feel delight </w:t>
      </w:r>
      <w:proofErr w:type="gramStart"/>
      <w:r>
        <w:t>of</w:t>
      </w:r>
      <w:proofErr w:type="gramEnd"/>
      <w:r>
        <w:t xml:space="preserve"> victory.  </w:t>
      </w:r>
    </w:p>
    <w:p w14:paraId="5D198918" w14:textId="77777777" w:rsidR="002B7F60" w:rsidRDefault="00000000">
      <w:pPr>
        <w:ind w:left="807"/>
      </w:pPr>
      <w:r>
        <w:t xml:space="preserve">All those years ago, as we were disembarking on a ship to South Vietnam, a Chaplin led a service. He said some prayers and stated, “You must realize where you are going, and some will not come back.” Why, as a Veteran, would I go and put myself in harm’s way to come home and give up? I dodged a bullet, and I came home to live life.  </w:t>
      </w:r>
    </w:p>
    <w:p w14:paraId="37AD35C3" w14:textId="77777777" w:rsidR="002B7F60" w:rsidRDefault="00000000">
      <w:pPr>
        <w:ind w:left="807"/>
      </w:pPr>
      <w:r>
        <w:t xml:space="preserve">Those of us who must live one day with a mental and or physical disability, be it military induced or some other circumstance, not by choice, carry a burden that time may never heal. It’s at that point that all we want to do is break down under the heavy burden and take the easy way out. Do not be anything but who and what you are and try hard to do it perfectly. </w:t>
      </w:r>
    </w:p>
    <w:p w14:paraId="0AF43DBA" w14:textId="77777777" w:rsidR="002B7F60" w:rsidRDefault="00000000">
      <w:pPr>
        <w:ind w:left="807"/>
      </w:pPr>
      <w:r>
        <w:t xml:space="preserve">But in these moments when daily struggles feel endless and are exhausting in real life and in real time, we remind ourselves: someone is relying and depending on us for strength and security. Someone looks up to us for comfort and unconditional love when life throws fastballs and life </w:t>
      </w:r>
      <w:proofErr w:type="gramStart"/>
      <w:r>
        <w:t>seems</w:t>
      </w:r>
      <w:proofErr w:type="gramEnd"/>
      <w:r>
        <w:t xml:space="preserve"> impossible.  </w:t>
      </w:r>
    </w:p>
    <w:p w14:paraId="56F0D1C6" w14:textId="77777777" w:rsidR="002B7F60" w:rsidRDefault="00000000">
      <w:pPr>
        <w:ind w:left="807"/>
      </w:pPr>
      <w:r>
        <w:t xml:space="preserve">That is when you dig deep, find the courage to put the ailments aside and move forward, just as many of us did during our military service. Knowing that every day brings a new set of challenges along with a host of choices we can either lie down or keep running the race with the finish line in full view.  </w:t>
      </w:r>
    </w:p>
    <w:p w14:paraId="6FAC8486" w14:textId="77777777" w:rsidR="002B7F60" w:rsidRDefault="00000000">
      <w:pPr>
        <w:spacing w:after="4758"/>
        <w:ind w:left="807"/>
      </w:pPr>
      <w:r>
        <w:t xml:space="preserve">Why keep running? Because you are not only surviving, </w:t>
      </w:r>
      <w:proofErr w:type="gramStart"/>
      <w:r>
        <w:t>you are</w:t>
      </w:r>
      <w:proofErr w:type="gramEnd"/>
      <w:r>
        <w:t xml:space="preserve"> living with dignity, finishing what you started here, and best of all inspiring those you leave behind, and that is what truly matters.  </w:t>
      </w:r>
    </w:p>
    <w:p w14:paraId="48650296" w14:textId="77777777" w:rsidR="002B7F60" w:rsidRDefault="00000000">
      <w:pPr>
        <w:spacing w:after="62" w:line="259" w:lineRule="auto"/>
        <w:ind w:left="783" w:right="-28" w:firstLine="0"/>
      </w:pPr>
      <w:r>
        <w:rPr>
          <w:noProof/>
        </w:rPr>
        <mc:AlternateContent>
          <mc:Choice Requires="wpg">
            <w:drawing>
              <wp:inline distT="0" distB="0" distL="0" distR="0" wp14:anchorId="74EA886D" wp14:editId="6480BA80">
                <wp:extent cx="5981065" cy="6096"/>
                <wp:effectExtent l="0" t="0" r="0" b="0"/>
                <wp:docPr id="3838" name="Group 3838"/>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4428" name="Shape 4428"/>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inline>
            </w:drawing>
          </mc:Choice>
          <mc:Fallback xmlns:a="http://schemas.openxmlformats.org/drawingml/2006/main">
            <w:pict>
              <v:group id="Group 3838" style="width:470.95pt;height:0.47998pt;mso-position-horizontal-relative:char;mso-position-vertical-relative:line" coordsize="59810,60">
                <v:shape id="Shape 4429" style="position:absolute;width:59810;height:91;left:0;top:0;" coordsize="5981065,9144" path="m0,0l5981065,0l5981065,9144l0,9144l0,0">
                  <v:stroke weight="0pt" endcap="flat" joinstyle="miter" miterlimit="10" on="false" color="#000000" opacity="0"/>
                  <v:fill on="true" color="#d9d9d9"/>
                </v:shape>
              </v:group>
            </w:pict>
          </mc:Fallback>
        </mc:AlternateContent>
      </w:r>
    </w:p>
    <w:p w14:paraId="662122B6" w14:textId="77777777" w:rsidR="002B7F60" w:rsidRDefault="00000000">
      <w:pPr>
        <w:shd w:val="clear" w:color="auto" w:fill="891635"/>
        <w:spacing w:after="0" w:line="259" w:lineRule="auto"/>
        <w:ind w:left="10" w:right="45"/>
        <w:jc w:val="right"/>
      </w:pPr>
      <w:r>
        <w:rPr>
          <w:color w:val="FFFFFF"/>
        </w:rPr>
        <w:lastRenderedPageBreak/>
        <w:t xml:space="preserve">3 | P a g e </w:t>
      </w:r>
    </w:p>
    <w:p w14:paraId="203D8160" w14:textId="77777777" w:rsidR="002B7F60" w:rsidRDefault="00000000">
      <w:pPr>
        <w:spacing w:after="0" w:line="259" w:lineRule="auto"/>
        <w:ind w:left="812" w:firstLine="0"/>
      </w:pPr>
      <w:r>
        <w:t xml:space="preserve"> </w:t>
      </w:r>
    </w:p>
    <w:sectPr w:rsidR="002B7F60">
      <w:pgSz w:w="12240" w:h="15840"/>
      <w:pgMar w:top="450" w:right="1437" w:bottom="716" w:left="62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F60"/>
    <w:rsid w:val="00182881"/>
    <w:rsid w:val="002B7F60"/>
    <w:rsid w:val="00917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49BF0"/>
  <w15:docId w15:val="{809BADB5-21EA-4C5B-967D-87E67C083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8" w:lineRule="auto"/>
      <w:ind w:left="822" w:hanging="10"/>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1400</Words>
  <Characters>7980</Characters>
  <Application>Microsoft Office Word</Application>
  <DocSecurity>0</DocSecurity>
  <Lines>66</Lines>
  <Paragraphs>18</Paragraphs>
  <ScaleCrop>false</ScaleCrop>
  <Company/>
  <LinksUpToDate>false</LinksUpToDate>
  <CharactersWithSpaces>9362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LaPeruta</dc:creator>
  <cp:keywords/>
  <cp:lastModifiedBy>Joseph LaPeruta</cp:lastModifiedBy>
  <cp:revision>2</cp:revision>
  <dcterms:created xsi:type="dcterms:W3CDTF">2026-05-07T20:12:00Z</dcterms:created>
  <dcterms:modified xsi:type="dcterms:W3CDTF">2026-05-07T20:12:00Z</dcterms:modified>
</cp:coreProperties>
</file>