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7ECD" w14:textId="6BACB6E6" w:rsidR="005D5AF7" w:rsidRDefault="00E9122C" w:rsidP="00E9122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“The Scene”, 21</w:t>
      </w:r>
      <w:r w:rsidRPr="00E9122C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Dec ‘02</w:t>
      </w:r>
    </w:p>
    <w:p w14:paraId="5CC913B5" w14:textId="58D3DD88" w:rsidR="00E9122C" w:rsidRPr="00E9122C" w:rsidRDefault="00E9122C" w:rsidP="00E9122C">
      <w:pPr>
        <w:pStyle w:val="NoSpacing"/>
      </w:pPr>
      <w:r w:rsidRPr="00E9122C">
        <w:t>By William Snead</w:t>
      </w:r>
    </w:p>
    <w:p w14:paraId="714F4C57" w14:textId="77777777" w:rsidR="00E9122C" w:rsidRPr="00E9122C" w:rsidRDefault="00E9122C" w:rsidP="00E9122C">
      <w:pPr>
        <w:pStyle w:val="NoSpacing"/>
      </w:pPr>
    </w:p>
    <w:p w14:paraId="0478C8DA" w14:textId="650481F5" w:rsidR="00E9122C" w:rsidRPr="00E9122C" w:rsidRDefault="00E9122C" w:rsidP="00E9122C">
      <w:pPr>
        <w:pStyle w:val="NoSpacing"/>
      </w:pPr>
      <w:r w:rsidRPr="00E9122C">
        <w:t>And the scene was velvet white</w:t>
      </w:r>
    </w:p>
    <w:p w14:paraId="3E42DBE1" w14:textId="2D41B535" w:rsidR="00E9122C" w:rsidRPr="00E9122C" w:rsidRDefault="00E9122C" w:rsidP="00E9122C">
      <w:pPr>
        <w:pStyle w:val="NoSpacing"/>
      </w:pPr>
      <w:r w:rsidRPr="00E9122C">
        <w:t xml:space="preserve">With gleaming wings in the darkened </w:t>
      </w:r>
      <w:proofErr w:type="spellStart"/>
      <w:r w:rsidRPr="00E9122C">
        <w:t>nite</w:t>
      </w:r>
      <w:proofErr w:type="spellEnd"/>
      <w:r w:rsidRPr="00E9122C">
        <w:t>.</w:t>
      </w:r>
    </w:p>
    <w:p w14:paraId="5C50A409" w14:textId="608807C3" w:rsidR="00E9122C" w:rsidRPr="00E9122C" w:rsidRDefault="00E9122C" w:rsidP="00E9122C">
      <w:pPr>
        <w:pStyle w:val="NoSpacing"/>
      </w:pPr>
      <w:r w:rsidRPr="00E9122C">
        <w:t>A slight movement-in the trees</w:t>
      </w:r>
    </w:p>
    <w:p w14:paraId="2E3B5286" w14:textId="1D4119C4" w:rsidR="00E9122C" w:rsidRPr="00E9122C" w:rsidRDefault="00E9122C" w:rsidP="00E9122C">
      <w:pPr>
        <w:pStyle w:val="NoSpacing"/>
      </w:pPr>
      <w:r w:rsidRPr="00E9122C">
        <w:t>Ah, that golden eye and a lofty breeze.</w:t>
      </w:r>
    </w:p>
    <w:p w14:paraId="68B2789A" w14:textId="77777777" w:rsidR="00E9122C" w:rsidRPr="00E9122C" w:rsidRDefault="00E9122C" w:rsidP="00E9122C">
      <w:pPr>
        <w:pStyle w:val="NoSpacing"/>
      </w:pPr>
    </w:p>
    <w:p w14:paraId="4EDE567F" w14:textId="5E1A37DB" w:rsidR="00E9122C" w:rsidRPr="00E9122C" w:rsidRDefault="00E9122C" w:rsidP="00E9122C">
      <w:pPr>
        <w:pStyle w:val="NoSpacing"/>
      </w:pPr>
      <w:r w:rsidRPr="00E9122C">
        <w:t>And like a lightning bolt he shot</w:t>
      </w:r>
    </w:p>
    <w:p w14:paraId="08E0A1BF" w14:textId="19B3F789" w:rsidR="00E9122C" w:rsidRPr="00E9122C" w:rsidRDefault="00E9122C" w:rsidP="00E9122C">
      <w:pPr>
        <w:pStyle w:val="NoSpacing"/>
      </w:pPr>
      <w:r w:rsidRPr="00E9122C">
        <w:t>To that shimmering, shining spot</w:t>
      </w:r>
    </w:p>
    <w:p w14:paraId="4E5CDA2E" w14:textId="1F05A613" w:rsidR="00E9122C" w:rsidRPr="00E9122C" w:rsidRDefault="00E9122C" w:rsidP="00E9122C">
      <w:pPr>
        <w:pStyle w:val="NoSpacing"/>
      </w:pPr>
      <w:r w:rsidRPr="00E9122C">
        <w:t>Then blood long shown on the snow</w:t>
      </w:r>
    </w:p>
    <w:p w14:paraId="4A581A4E" w14:textId="733D32BB" w:rsidR="00E9122C" w:rsidRPr="00E9122C" w:rsidRDefault="00E9122C" w:rsidP="00E9122C">
      <w:pPr>
        <w:pStyle w:val="NoSpacing"/>
      </w:pPr>
      <w:r w:rsidRPr="00E9122C">
        <w:t>On the shadows far below.</w:t>
      </w:r>
    </w:p>
    <w:p w14:paraId="03DCA29C" w14:textId="77777777" w:rsidR="00E9122C" w:rsidRPr="00E9122C" w:rsidRDefault="00E9122C" w:rsidP="00E9122C">
      <w:pPr>
        <w:pStyle w:val="NoSpacing"/>
      </w:pPr>
    </w:p>
    <w:p w14:paraId="194638A6" w14:textId="23C7FBE6" w:rsidR="00E9122C" w:rsidRPr="00E9122C" w:rsidRDefault="00E9122C" w:rsidP="00E9122C">
      <w:pPr>
        <w:pStyle w:val="NoSpacing"/>
      </w:pPr>
      <w:r w:rsidRPr="00E9122C">
        <w:t>And in the blackened night</w:t>
      </w:r>
    </w:p>
    <w:p w14:paraId="2A62B758" w14:textId="7E7B0457" w:rsidR="00E9122C" w:rsidRPr="00E9122C" w:rsidRDefault="00E9122C" w:rsidP="00E9122C">
      <w:pPr>
        <w:pStyle w:val="NoSpacing"/>
      </w:pPr>
      <w:r w:rsidRPr="00E9122C">
        <w:t>When the moon was ah so bright</w:t>
      </w:r>
    </w:p>
    <w:p w14:paraId="0128DD4A" w14:textId="2C830D4F" w:rsidR="00E9122C" w:rsidRPr="00E9122C" w:rsidRDefault="00E9122C" w:rsidP="00E9122C">
      <w:pPr>
        <w:pStyle w:val="NoSpacing"/>
      </w:pPr>
      <w:r w:rsidRPr="00E9122C">
        <w:t>He struck all-with frenzied fright</w:t>
      </w:r>
    </w:p>
    <w:p w14:paraId="7EAFDEBD" w14:textId="73F0B4F9" w:rsidR="00E9122C" w:rsidRPr="00E9122C" w:rsidRDefault="00E9122C" w:rsidP="00E9122C">
      <w:pPr>
        <w:pStyle w:val="NoSpacing"/>
      </w:pPr>
      <w:r w:rsidRPr="00E9122C">
        <w:t>And the scene was velvet white.</w:t>
      </w:r>
    </w:p>
    <w:sectPr w:rsidR="00E9122C" w:rsidRPr="00E912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2C"/>
    <w:rsid w:val="00132A1D"/>
    <w:rsid w:val="002164CD"/>
    <w:rsid w:val="00285705"/>
    <w:rsid w:val="0044027D"/>
    <w:rsid w:val="005D5AF7"/>
    <w:rsid w:val="005F421A"/>
    <w:rsid w:val="00752123"/>
    <w:rsid w:val="007850E1"/>
    <w:rsid w:val="00A95012"/>
    <w:rsid w:val="00B94A52"/>
    <w:rsid w:val="00DB13F3"/>
    <w:rsid w:val="00DC5179"/>
    <w:rsid w:val="00E83BF7"/>
    <w:rsid w:val="00E9122C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A0D7E"/>
  <w15:chartTrackingRefBased/>
  <w15:docId w15:val="{802990AF-02AC-4EAD-AC64-2351F909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2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2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2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2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2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2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2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2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2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2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2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2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2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2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2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2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2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2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2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2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2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22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912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2026-07-20T13:56:00Z</dcterms:created>
  <dcterms:modified xsi:type="dcterms:W3CDTF">2026-07-20T14:00:00Z</dcterms:modified>
</cp:coreProperties>
</file>