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63C8F" w14:textId="2A3E5422" w:rsidR="005D5AF7" w:rsidRDefault="007E0F00" w:rsidP="007E0F00">
      <w:pPr>
        <w:pStyle w:val="NoSpacing"/>
        <w:rPr>
          <w:sz w:val="28"/>
          <w:szCs w:val="28"/>
        </w:rPr>
      </w:pPr>
      <w:r>
        <w:rPr>
          <w:sz w:val="28"/>
          <w:szCs w:val="28"/>
        </w:rPr>
        <w:t>Agent Orange</w:t>
      </w:r>
    </w:p>
    <w:p w14:paraId="73EC5951" w14:textId="44D3D306" w:rsidR="007E0F00" w:rsidRPr="007E0F00" w:rsidRDefault="007E0F00" w:rsidP="007E0F00">
      <w:pPr>
        <w:pStyle w:val="NoSpacing"/>
        <w:rPr>
          <w:sz w:val="24"/>
          <w:szCs w:val="24"/>
        </w:rPr>
      </w:pPr>
      <w:r w:rsidRPr="007E0F00">
        <w:rPr>
          <w:sz w:val="24"/>
          <w:szCs w:val="24"/>
        </w:rPr>
        <w:t>By Kenny Trujillo</w:t>
      </w:r>
    </w:p>
    <w:p w14:paraId="55B204D2" w14:textId="77777777" w:rsidR="007E0F00" w:rsidRPr="007E0F00" w:rsidRDefault="007E0F00" w:rsidP="007E0F00">
      <w:pPr>
        <w:pStyle w:val="NoSpacing"/>
        <w:rPr>
          <w:sz w:val="24"/>
          <w:szCs w:val="24"/>
        </w:rPr>
      </w:pPr>
    </w:p>
    <w:p w14:paraId="41F67BCE" w14:textId="29D2CC77" w:rsidR="007E0F00" w:rsidRPr="007E0F00" w:rsidRDefault="007E0F00" w:rsidP="007E0F00">
      <w:pPr>
        <w:pStyle w:val="NoSpacing"/>
        <w:rPr>
          <w:sz w:val="24"/>
          <w:szCs w:val="24"/>
        </w:rPr>
      </w:pPr>
      <w:r w:rsidRPr="007E0F00">
        <w:rPr>
          <w:sz w:val="24"/>
          <w:szCs w:val="24"/>
        </w:rPr>
        <w:t xml:space="preserve">When I did one tour in Vietnam, 1970-72, I contracted Agent Orange.  My health problems did not start until about 1991 when I was diagnosed with Type II diabetes.  My sugar was 425, not good.  Later in 2005 I ended up with a heart condition and after that, in 2020, I ended up with bad kidneys. </w:t>
      </w:r>
    </w:p>
    <w:p w14:paraId="2C3C9CA4" w14:textId="77777777" w:rsidR="007E0F00" w:rsidRPr="007E0F00" w:rsidRDefault="007E0F00" w:rsidP="007E0F00">
      <w:pPr>
        <w:pStyle w:val="NoSpacing"/>
        <w:rPr>
          <w:sz w:val="24"/>
          <w:szCs w:val="24"/>
        </w:rPr>
      </w:pPr>
    </w:p>
    <w:p w14:paraId="642D34F9" w14:textId="17CB086E" w:rsidR="007E0F00" w:rsidRPr="007E0F00" w:rsidRDefault="007E0F00" w:rsidP="007E0F00">
      <w:pPr>
        <w:pStyle w:val="NoSpacing"/>
        <w:rPr>
          <w:sz w:val="24"/>
          <w:szCs w:val="24"/>
        </w:rPr>
      </w:pPr>
      <w:r w:rsidRPr="007E0F00">
        <w:rPr>
          <w:sz w:val="24"/>
          <w:szCs w:val="24"/>
        </w:rPr>
        <w:t>Now in 2024 I am now on dialysis three times a week, for three hours per day.  It will be this way for the rest of my life and that sucks.  This is also hard on my wife as she has to drive me to the VA hospital.  I am not 100% disabled, but would rather be 100% healthy.  The money is not worth it.</w:t>
      </w:r>
    </w:p>
    <w:sectPr w:rsidR="007E0F00" w:rsidRPr="007E0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00"/>
    <w:rsid w:val="005D5AF7"/>
    <w:rsid w:val="00604E13"/>
    <w:rsid w:val="007E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24CB"/>
  <w15:chartTrackingRefBased/>
  <w15:docId w15:val="{811AD4CB-831F-4A52-BFB2-6034F7F6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2024-08-18T20:20:00Z</dcterms:created>
  <dcterms:modified xsi:type="dcterms:W3CDTF">2024-08-18T20:27:00Z</dcterms:modified>
</cp:coreProperties>
</file>