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7F01" w14:textId="07A74A73" w:rsidR="00155D70" w:rsidRDefault="00155D70" w:rsidP="003B5293">
      <w:pPr>
        <w:spacing w:after="0" w:line="240" w:lineRule="auto"/>
        <w:rPr>
          <w:rFonts w:ascii="Bell MT" w:hAnsi="Bell MT"/>
          <w:i/>
          <w:iCs/>
          <w:sz w:val="24"/>
          <w:szCs w:val="24"/>
        </w:rPr>
      </w:pPr>
    </w:p>
    <w:p w14:paraId="04A213A9" w14:textId="2668E177" w:rsidR="00F56AF9" w:rsidRPr="003B5293" w:rsidRDefault="00155D70" w:rsidP="00E70EBB">
      <w:pPr>
        <w:tabs>
          <w:tab w:val="left" w:pos="3218"/>
          <w:tab w:val="center" w:pos="5040"/>
        </w:tabs>
        <w:spacing w:after="0" w:line="240" w:lineRule="auto"/>
        <w:rPr>
          <w:rFonts w:ascii="Bell MT" w:hAnsi="Bell MT"/>
          <w:i/>
          <w:iCs/>
          <w:sz w:val="28"/>
          <w:szCs w:val="28"/>
        </w:rPr>
      </w:pPr>
      <w:r>
        <w:rPr>
          <w:rFonts w:ascii="Bell MT" w:hAnsi="Bell MT"/>
          <w:i/>
          <w:iCs/>
          <w:sz w:val="24"/>
          <w:szCs w:val="24"/>
        </w:rPr>
        <w:tab/>
      </w:r>
      <w:r>
        <w:rPr>
          <w:rFonts w:ascii="Bell MT" w:hAnsi="Bell MT"/>
          <w:i/>
          <w:iCs/>
          <w:sz w:val="24"/>
          <w:szCs w:val="24"/>
        </w:rPr>
        <w:tab/>
      </w:r>
      <w:r w:rsidR="00F56AF9" w:rsidRPr="003B5293">
        <w:rPr>
          <w:rFonts w:ascii="Bell MT" w:hAnsi="Bell MT"/>
          <w:i/>
          <w:iCs/>
          <w:sz w:val="28"/>
          <w:szCs w:val="28"/>
        </w:rPr>
        <w:t xml:space="preserve">What </w:t>
      </w:r>
      <w:r w:rsidR="00D80EBD">
        <w:rPr>
          <w:rFonts w:ascii="Bell MT" w:hAnsi="Bell MT"/>
          <w:i/>
          <w:iCs/>
          <w:sz w:val="28"/>
          <w:szCs w:val="28"/>
        </w:rPr>
        <w:t>M</w:t>
      </w:r>
      <w:r w:rsidR="00F56AF9" w:rsidRPr="003B5293">
        <w:rPr>
          <w:rFonts w:ascii="Bell MT" w:hAnsi="Bell MT"/>
          <w:i/>
          <w:iCs/>
          <w:sz w:val="28"/>
          <w:szCs w:val="28"/>
        </w:rPr>
        <w:t xml:space="preserve">anner of </w:t>
      </w:r>
      <w:r w:rsidR="00D80EBD">
        <w:rPr>
          <w:rFonts w:ascii="Bell MT" w:hAnsi="Bell MT"/>
          <w:i/>
          <w:iCs/>
          <w:sz w:val="28"/>
          <w:szCs w:val="28"/>
        </w:rPr>
        <w:t>M</w:t>
      </w:r>
      <w:r w:rsidR="00F56AF9" w:rsidRPr="003B5293">
        <w:rPr>
          <w:rFonts w:ascii="Bell MT" w:hAnsi="Bell MT"/>
          <w:i/>
          <w:iCs/>
          <w:sz w:val="28"/>
          <w:szCs w:val="28"/>
        </w:rPr>
        <w:t>en are</w:t>
      </w:r>
      <w:r w:rsidR="00D80EBD">
        <w:rPr>
          <w:rFonts w:ascii="Bell MT" w:hAnsi="Bell MT"/>
          <w:i/>
          <w:iCs/>
          <w:sz w:val="28"/>
          <w:szCs w:val="28"/>
        </w:rPr>
        <w:t xml:space="preserve"> T</w:t>
      </w:r>
      <w:r w:rsidR="00F56AF9" w:rsidRPr="003B5293">
        <w:rPr>
          <w:rFonts w:ascii="Bell MT" w:hAnsi="Bell MT"/>
          <w:i/>
          <w:iCs/>
          <w:sz w:val="28"/>
          <w:szCs w:val="28"/>
        </w:rPr>
        <w:t>hey?</w:t>
      </w:r>
    </w:p>
    <w:p w14:paraId="58D8F643" w14:textId="283CA622" w:rsidR="00F56AF9" w:rsidRPr="001D05F0" w:rsidRDefault="00F56AF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Stalwarts! They who sacrificed</w:t>
      </w:r>
    </w:p>
    <w:p w14:paraId="166C4734" w14:textId="6343225F" w:rsidR="00F56AF9" w:rsidRPr="001D05F0" w:rsidRDefault="00F56AF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 xml:space="preserve">and </w:t>
      </w:r>
      <w:r w:rsidR="001D05F0" w:rsidRPr="001D05F0">
        <w:rPr>
          <w:rFonts w:ascii="Bell MT" w:hAnsi="Bell MT"/>
          <w:i/>
          <w:iCs/>
          <w:sz w:val="24"/>
          <w:szCs w:val="24"/>
        </w:rPr>
        <w:t>bore</w:t>
      </w:r>
      <w:r w:rsidRPr="001D05F0">
        <w:rPr>
          <w:rFonts w:ascii="Bell MT" w:hAnsi="Bell MT"/>
          <w:i/>
          <w:iCs/>
          <w:sz w:val="24"/>
          <w:szCs w:val="24"/>
        </w:rPr>
        <w:t xml:space="preserve"> the brunt of war</w:t>
      </w:r>
    </w:p>
    <w:p w14:paraId="00702FAB" w14:textId="0AEEC505" w:rsidR="00F56AF9" w:rsidRPr="001D05F0" w:rsidRDefault="00F56AF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upholding the banner of freedom.</w:t>
      </w:r>
    </w:p>
    <w:p w14:paraId="12CEFCC7" w14:textId="7F83F6A3" w:rsidR="001D05F0" w:rsidRPr="001D05F0" w:rsidRDefault="001D05F0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color w:val="141823"/>
          <w:sz w:val="24"/>
          <w:szCs w:val="24"/>
        </w:rPr>
        <w:t xml:space="preserve">on distant sandy shores </w:t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br/>
        <w:t>Ready rifles held in sturdy hands</w:t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br/>
        <w:t>they were so young  and, in their teens,</w:t>
      </w:r>
    </w:p>
    <w:p w14:paraId="6AE17415" w14:textId="6B3E9BB1" w:rsidR="00F56AF9" w:rsidRPr="001D05F0" w:rsidRDefault="001D05F0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h</w:t>
      </w:r>
      <w:r w:rsidR="00F56AF9" w:rsidRPr="001D05F0">
        <w:rPr>
          <w:rFonts w:ascii="Bell MT" w:hAnsi="Bell MT"/>
          <w:i/>
          <w:iCs/>
          <w:sz w:val="24"/>
          <w:szCs w:val="24"/>
        </w:rPr>
        <w:t>eroes blemished by the toils of war</w:t>
      </w:r>
    </w:p>
    <w:p w14:paraId="662F35F9" w14:textId="3F6464D3" w:rsidR="00F56AF9" w:rsidRPr="001D05F0" w:rsidRDefault="001D05F0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c</w:t>
      </w:r>
      <w:r w:rsidR="00F56AF9" w:rsidRPr="001D05F0">
        <w:rPr>
          <w:rFonts w:ascii="Bell MT" w:hAnsi="Bell MT"/>
          <w:i/>
          <w:iCs/>
          <w:sz w:val="24"/>
          <w:szCs w:val="24"/>
        </w:rPr>
        <w:t>arrying flagellum scares.</w:t>
      </w:r>
    </w:p>
    <w:p w14:paraId="3C368FDD" w14:textId="5DAFE7C8" w:rsidR="00F56AF9" w:rsidRPr="001D05F0" w:rsidRDefault="00F56AF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Country boys and backwoods fellas</w:t>
      </w:r>
    </w:p>
    <w:p w14:paraId="1439D52C" w14:textId="5AA2208D" w:rsidR="00F56AF9" w:rsidRPr="001D05F0" w:rsidRDefault="00F56AF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city folk and college kids</w:t>
      </w:r>
    </w:p>
    <w:p w14:paraId="09B3C231" w14:textId="6C74466F" w:rsidR="00F56AF9" w:rsidRPr="001D05F0" w:rsidRDefault="00E32BE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>
        <w:rPr>
          <w:rFonts w:ascii="Bell MT" w:hAnsi="Bell MT"/>
          <w:i/>
          <w:iCs/>
          <w:sz w:val="24"/>
          <w:szCs w:val="24"/>
        </w:rPr>
        <w:t>youthful</w:t>
      </w:r>
      <w:r w:rsidR="00F56AF9" w:rsidRPr="001D05F0">
        <w:rPr>
          <w:rFonts w:ascii="Bell MT" w:hAnsi="Bell MT"/>
          <w:i/>
          <w:iCs/>
          <w:sz w:val="24"/>
          <w:szCs w:val="24"/>
        </w:rPr>
        <w:t xml:space="preserve"> eyes reflecting sorrow</w:t>
      </w:r>
    </w:p>
    <w:p w14:paraId="502D9709" w14:textId="588423AD" w:rsidR="00F56AF9" w:rsidRPr="001D05F0" w:rsidRDefault="00F56AF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by the heavy hearts they carry</w:t>
      </w:r>
    </w:p>
    <w:p w14:paraId="000807D2" w14:textId="05A35933" w:rsidR="00F56AF9" w:rsidRPr="001D05F0" w:rsidRDefault="00F56AF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faces of their foes etched in their mind</w:t>
      </w:r>
    </w:p>
    <w:p w14:paraId="4F20A4B5" w14:textId="7EC47C0E" w:rsidR="00F56AF9" w:rsidRPr="001D05F0" w:rsidRDefault="00F56AF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the stench of war rendering them soiled</w:t>
      </w:r>
    </w:p>
    <w:p w14:paraId="325B8E0C" w14:textId="52B2CF5A" w:rsidR="00F56AF9" w:rsidRPr="001D05F0" w:rsidRDefault="00F56AF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with wars cruelties in ebony fringes</w:t>
      </w:r>
    </w:p>
    <w:p w14:paraId="7D651EC0" w14:textId="2FC9658C" w:rsidR="00F56AF9" w:rsidRPr="001D05F0" w:rsidRDefault="00F56AF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evident in their remorseful gate,</w:t>
      </w:r>
    </w:p>
    <w:p w14:paraId="3FBF7A17" w14:textId="2FEC12F1" w:rsidR="00860D67" w:rsidRDefault="00F56AF9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as they walk with repentant souls.</w:t>
      </w:r>
    </w:p>
    <w:p w14:paraId="20C1B868" w14:textId="77777777" w:rsidR="00D80EBD" w:rsidRDefault="00D80EBD" w:rsidP="00E70EBB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15FDB225" w14:textId="77777777" w:rsidR="00D80EBD" w:rsidRDefault="00D80EBD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03F5B8AD" w14:textId="77777777" w:rsidR="00D80EBD" w:rsidRDefault="00D80EBD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0286E43B" w14:textId="77777777" w:rsidR="00D80EBD" w:rsidRDefault="00D80EBD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5303BF16" w14:textId="77777777" w:rsidR="00D80EBD" w:rsidRDefault="00D80EBD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47EC0F81" w14:textId="77777777" w:rsidR="00D80EBD" w:rsidRDefault="00D80EBD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2ED7B3E4" w14:textId="77777777" w:rsidR="00D80EBD" w:rsidRDefault="00D80EBD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04E8E3C0" w14:textId="77777777" w:rsidR="00D80EBD" w:rsidRDefault="00D80EBD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4A599E0D" w14:textId="77777777" w:rsidR="00D80EBD" w:rsidRDefault="00D80EBD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0CAE1CEC" w14:textId="77777777" w:rsidR="00D80EBD" w:rsidRDefault="00D80EBD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6097FD1E" w14:textId="178F7779" w:rsidR="00155D70" w:rsidRDefault="00155D70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28F63C4D" w14:textId="77777777" w:rsidR="003B5293" w:rsidRDefault="003B5293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</w:rPr>
      </w:pPr>
    </w:p>
    <w:p w14:paraId="47E2812D" w14:textId="77777777" w:rsidR="003B5293" w:rsidRDefault="003B5293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</w:rPr>
      </w:pPr>
    </w:p>
    <w:p w14:paraId="11E030CF" w14:textId="77777777" w:rsidR="00E32BE9" w:rsidRDefault="00E32BE9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</w:rPr>
      </w:pPr>
    </w:p>
    <w:p w14:paraId="5E2F2A26" w14:textId="77777777" w:rsidR="00E32BE9" w:rsidRDefault="00E32BE9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</w:rPr>
      </w:pPr>
    </w:p>
    <w:sectPr w:rsidR="00E32BE9" w:rsidSect="00F56AF9">
      <w:pgSz w:w="12240" w:h="15840" w:code="1"/>
      <w:pgMar w:top="1440" w:right="1080" w:bottom="1440" w:left="108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6AF9"/>
    <w:rsid w:val="00131BAF"/>
    <w:rsid w:val="00155D70"/>
    <w:rsid w:val="001D05F0"/>
    <w:rsid w:val="001E69A4"/>
    <w:rsid w:val="002D2164"/>
    <w:rsid w:val="003B5293"/>
    <w:rsid w:val="00596E89"/>
    <w:rsid w:val="00860D67"/>
    <w:rsid w:val="00B96C21"/>
    <w:rsid w:val="00CF2286"/>
    <w:rsid w:val="00D80EBD"/>
    <w:rsid w:val="00E32BE9"/>
    <w:rsid w:val="00E70EBB"/>
    <w:rsid w:val="00F56AF9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A8AD"/>
  <w15:chartTrackingRefBased/>
  <w15:docId w15:val="{7CEF5D05-2336-4DC5-8D89-AB3A3971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color w:val="1A1A1A" w:themeColor="background1" w:themeShade="1A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D67"/>
  </w:style>
  <w:style w:type="paragraph" w:styleId="Heading1">
    <w:name w:val="heading 1"/>
    <w:basedOn w:val="Normal"/>
    <w:next w:val="Normal"/>
    <w:link w:val="Heading1Char"/>
    <w:uiPriority w:val="9"/>
    <w:qFormat/>
    <w:rsid w:val="00F56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A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A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A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A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A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A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A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A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A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AF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AF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AF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A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A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A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A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AF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AF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A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A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AF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A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AF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A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Martinez</dc:creator>
  <cp:keywords/>
  <dc:description/>
  <cp:lastModifiedBy>Clinton Martinez</cp:lastModifiedBy>
  <cp:revision>2</cp:revision>
  <dcterms:created xsi:type="dcterms:W3CDTF">2025-01-15T10:18:00Z</dcterms:created>
  <dcterms:modified xsi:type="dcterms:W3CDTF">2025-01-17T02:48:00Z</dcterms:modified>
</cp:coreProperties>
</file>