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u w:val="single"/>
          <w:rtl w:val="0"/>
        </w:rPr>
        <w:t xml:space="preserve">Grandmother Ada:</w:t>
      </w:r>
      <w:r w:rsidDel="00000000" w:rsidR="00000000" w:rsidRPr="00000000">
        <w:rPr>
          <w:rFonts w:ascii="Verdana" w:cs="Verdana" w:eastAsia="Verdana" w:hAnsi="Verdana"/>
          <w:sz w:val="24"/>
          <w:szCs w:val="24"/>
          <w:rtl w:val="0"/>
        </w:rPr>
        <w:t xml:space="preserve"> Allow me to say something about my Grandmother Ada. I grew up in her home, and I firmly believe she must have known just about everything there is to know about love. She lived it every day of her life.  Ada never learned to drive a car—she didn’t have to back then, since the wives all stayed home, cooking, cleaning, and caring for the children. That’s the way things used to be.  She was a faithful and generous mother and grandmother, and the lifetime wife of my grandfather Henry Spohrer. Ada, at times, had a difficult life to live. She faithfully took my mother and her boys to church every Sunday and Wednesday, where she served for many years as the women’s leader of the congregation. She kept an immaculate house, was a fantastic cook, and she thoroughly loved and enjoyed her children and grandchildren.  She brought three young boys and their mother into her home, at the age when most women were delighted to be living with just their husbands. Ada cared for the four of us as if she had given birth to them—well, she actually did give birth to my mother Dixie. Ada lost one of her daughters to a premature death, but that didn’t shake her faith to the best of my knowledge. I loved my grandmother, and there was never a doubt in my mind that she loved me in the same way as Jesus loves me—she did that without any hesitation. She taught me a great deal about love—her love for me, her love of my mother, her love of her husband, Grandpa Henry (he snored loudly every night, so I’m sure it wasn’t easy for her), and her love for her family as a whole.</w:t>
      </w:r>
    </w:p>
    <w:sectPr>
      <w:pgSz w:h="14173" w:w="9978" w:orient="portrait"/>
      <w:pgMar w:bottom="1440" w:top="1440" w:left="1440" w:right="2779.200000000000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